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90"/>
        <w:gridCol w:w="7555"/>
      </w:tblGrid>
      <w:tr w:rsidR="00FB4FA3" w:rsidRPr="007F47F4" w14:paraId="190E5F4E" w14:textId="77777777" w:rsidTr="00FB4FA3">
        <w:trPr>
          <w:trHeight w:val="288"/>
        </w:trPr>
        <w:tc>
          <w:tcPr>
            <w:tcW w:w="2290" w:type="dxa"/>
            <w:vAlign w:val="center"/>
          </w:tcPr>
          <w:p w14:paraId="76D53437" w14:textId="79BB285A" w:rsidR="00FB4FA3" w:rsidRPr="007F47F4" w:rsidRDefault="00FB4FA3" w:rsidP="00FB4FA3">
            <w:pPr>
              <w:keepNext/>
              <w:outlineLvl w:val="5"/>
              <w:rPr>
                <w:rFonts w:ascii="Arial Nova" w:eastAsia="Arial" w:hAnsi="Arial Nova" w:cstheme="minorHAnsi"/>
                <w:b/>
              </w:rPr>
            </w:pPr>
            <w:r w:rsidRPr="3D70DD3F">
              <w:rPr>
                <w:rFonts w:ascii="Arial Nova" w:eastAsia="Arial" w:hAnsi="Arial Nova" w:cstheme="minorBidi"/>
                <w:b/>
                <w:bCs/>
              </w:rPr>
              <w:t>Institution:</w:t>
            </w:r>
          </w:p>
        </w:tc>
        <w:tc>
          <w:tcPr>
            <w:tcW w:w="7555" w:type="dxa"/>
            <w:vAlign w:val="center"/>
          </w:tcPr>
          <w:p w14:paraId="6C411D4F" w14:textId="43F28CD3" w:rsidR="00FB4FA3" w:rsidRPr="6E32ABE5" w:rsidRDefault="00F33B9B" w:rsidP="00FB4FA3">
            <w:pPr>
              <w:keepNext/>
              <w:outlineLvl w:val="5"/>
              <w:rPr>
                <w:rFonts w:ascii="Arial Nova" w:eastAsia="Arial" w:hAnsi="Arial Nova" w:cstheme="minorBidi"/>
                <w:highlight w:val="yellow"/>
              </w:rPr>
            </w:pPr>
            <w:r>
              <w:rPr>
                <w:rFonts w:ascii="Arial Nova" w:hAnsi="Arial Nova" w:cstheme="minorHAnsi"/>
              </w:rPr>
              <w:t>SCRI Oncology Partners</w:t>
            </w:r>
          </w:p>
        </w:tc>
      </w:tr>
      <w:tr w:rsidR="008176BF" w:rsidRPr="007F47F4" w14:paraId="54F3D86D" w14:textId="77777777" w:rsidTr="00FB4FA3">
        <w:trPr>
          <w:trHeight w:val="288"/>
        </w:trPr>
        <w:tc>
          <w:tcPr>
            <w:tcW w:w="2290" w:type="dxa"/>
            <w:vAlign w:val="center"/>
          </w:tcPr>
          <w:p w14:paraId="6834375D" w14:textId="77777777" w:rsidR="008176BF" w:rsidRPr="007F47F4" w:rsidRDefault="008176BF" w:rsidP="00F8546D">
            <w:pPr>
              <w:keepNext/>
              <w:outlineLvl w:val="5"/>
              <w:rPr>
                <w:rFonts w:ascii="Arial Nova" w:eastAsia="Arial" w:hAnsi="Arial Nova" w:cstheme="minorHAnsi"/>
                <w:b/>
              </w:rPr>
            </w:pPr>
            <w:r w:rsidRPr="007F47F4">
              <w:rPr>
                <w:rFonts w:ascii="Arial Nova" w:eastAsia="Arial" w:hAnsi="Arial Nova" w:cstheme="minorHAnsi"/>
                <w:b/>
              </w:rPr>
              <w:t>Meeting Date:</w:t>
            </w:r>
          </w:p>
        </w:tc>
        <w:tc>
          <w:tcPr>
            <w:tcW w:w="7555" w:type="dxa"/>
            <w:vAlign w:val="center"/>
          </w:tcPr>
          <w:p w14:paraId="363CC8E5" w14:textId="61E4EDEC" w:rsidR="008176BF" w:rsidRPr="00B417F5" w:rsidRDefault="00B417F5" w:rsidP="6E32ABE5">
            <w:pPr>
              <w:keepNext/>
              <w:outlineLvl w:val="5"/>
              <w:rPr>
                <w:rFonts w:ascii="Arial Nova" w:eastAsia="Arial" w:hAnsi="Arial Nova" w:cstheme="minorBidi"/>
              </w:rPr>
            </w:pPr>
            <w:r w:rsidRPr="00B417F5">
              <w:rPr>
                <w:rFonts w:ascii="Arial Nova" w:eastAsia="Arial" w:hAnsi="Arial Nova" w:cstheme="minorHAnsi"/>
              </w:rPr>
              <w:t>September 15</w:t>
            </w:r>
            <w:r w:rsidR="00F33B9B" w:rsidRPr="00B417F5">
              <w:rPr>
                <w:rFonts w:ascii="Arial Nova" w:eastAsia="Arial" w:hAnsi="Arial Nova" w:cstheme="minorHAnsi"/>
              </w:rPr>
              <w:t>, 202</w:t>
            </w:r>
            <w:r w:rsidR="008E341F" w:rsidRPr="00B417F5">
              <w:rPr>
                <w:rFonts w:ascii="Arial Nova" w:eastAsia="Arial" w:hAnsi="Arial Nova" w:cstheme="minorHAnsi"/>
              </w:rPr>
              <w:t>6</w:t>
            </w:r>
          </w:p>
        </w:tc>
      </w:tr>
      <w:tr w:rsidR="6E32ABE5" w14:paraId="48C29308" w14:textId="77777777" w:rsidTr="00FB4FA3">
        <w:trPr>
          <w:trHeight w:val="300"/>
        </w:trPr>
        <w:tc>
          <w:tcPr>
            <w:tcW w:w="2290" w:type="dxa"/>
            <w:vAlign w:val="center"/>
          </w:tcPr>
          <w:p w14:paraId="6B899099" w14:textId="3DF77F88" w:rsidR="780CC6B0" w:rsidRDefault="780CC6B0" w:rsidP="6E32ABE5">
            <w:pPr>
              <w:rPr>
                <w:rFonts w:ascii="Arial Nova" w:eastAsia="Arial" w:hAnsi="Arial Nova" w:cstheme="minorBidi"/>
                <w:b/>
                <w:bCs/>
              </w:rPr>
            </w:pPr>
            <w:r w:rsidRPr="6E32ABE5">
              <w:rPr>
                <w:rFonts w:ascii="Arial Nova" w:eastAsia="Arial" w:hAnsi="Arial Nova" w:cstheme="minorBidi"/>
                <w:b/>
                <w:bCs/>
              </w:rPr>
              <w:t>Meeting Time</w:t>
            </w:r>
          </w:p>
        </w:tc>
        <w:tc>
          <w:tcPr>
            <w:tcW w:w="7555" w:type="dxa"/>
            <w:vAlign w:val="center"/>
          </w:tcPr>
          <w:p w14:paraId="34DB514D" w14:textId="5D4ECE52" w:rsidR="780CC6B0" w:rsidRPr="00B417F5" w:rsidRDefault="00F33B9B" w:rsidP="6E32ABE5">
            <w:pPr>
              <w:outlineLvl w:val="5"/>
              <w:rPr>
                <w:rFonts w:ascii="Arial Nova" w:eastAsia="Arial" w:hAnsi="Arial Nova" w:cstheme="minorBidi"/>
              </w:rPr>
            </w:pPr>
            <w:r w:rsidRPr="00B417F5">
              <w:rPr>
                <w:rFonts w:ascii="Arial Nova" w:eastAsia="Arial" w:hAnsi="Arial Nova" w:cstheme="minorHAnsi"/>
              </w:rPr>
              <w:t>11:00 AM</w:t>
            </w:r>
            <w:r w:rsidR="00051E5F" w:rsidRPr="00B417F5">
              <w:rPr>
                <w:rFonts w:ascii="Arial Nova" w:eastAsia="Arial" w:hAnsi="Arial Nova" w:cstheme="minorHAnsi"/>
              </w:rPr>
              <w:t xml:space="preserve"> </w:t>
            </w:r>
            <w:r w:rsidRPr="00B417F5">
              <w:rPr>
                <w:rFonts w:ascii="Arial Nova" w:eastAsia="Arial" w:hAnsi="Arial Nova" w:cstheme="minorHAnsi"/>
              </w:rPr>
              <w:t>Central</w:t>
            </w:r>
            <w:r w:rsidR="00051E5F" w:rsidRPr="00B417F5">
              <w:rPr>
                <w:rFonts w:ascii="Arial Nova" w:eastAsia="Arial" w:hAnsi="Arial Nova" w:cstheme="minorHAnsi"/>
              </w:rPr>
              <w:t xml:space="preserve"> Time</w:t>
            </w:r>
          </w:p>
        </w:tc>
      </w:tr>
      <w:tr w:rsidR="008176BF" w:rsidRPr="007F47F4" w14:paraId="38DD295B" w14:textId="77777777" w:rsidTr="00FB4FA3">
        <w:trPr>
          <w:trHeight w:val="288"/>
        </w:trPr>
        <w:tc>
          <w:tcPr>
            <w:tcW w:w="2290" w:type="dxa"/>
            <w:vAlign w:val="center"/>
          </w:tcPr>
          <w:p w14:paraId="29C2A245" w14:textId="4A550470" w:rsidR="008176BF" w:rsidRPr="007F47F4" w:rsidRDefault="008176BF" w:rsidP="6E32ABE5">
            <w:pPr>
              <w:keepNext/>
              <w:outlineLvl w:val="5"/>
              <w:rPr>
                <w:rFonts w:ascii="Arial Nova" w:eastAsia="Arial" w:hAnsi="Arial Nova" w:cstheme="minorBidi"/>
                <w:b/>
                <w:bCs/>
              </w:rPr>
            </w:pPr>
            <w:r w:rsidRPr="6E32ABE5">
              <w:rPr>
                <w:rFonts w:ascii="Arial Nova" w:eastAsia="Arial" w:hAnsi="Arial Nova" w:cstheme="minorBidi"/>
                <w:b/>
                <w:bCs/>
              </w:rPr>
              <w:t xml:space="preserve">Meeting </w:t>
            </w:r>
            <w:r w:rsidR="7172D963" w:rsidRPr="6E32ABE5">
              <w:rPr>
                <w:rFonts w:ascii="Arial Nova" w:eastAsia="Arial" w:hAnsi="Arial Nova" w:cstheme="minorBidi"/>
                <w:b/>
                <w:bCs/>
              </w:rPr>
              <w:t>Type</w:t>
            </w:r>
            <w:r w:rsidRPr="6E32ABE5">
              <w:rPr>
                <w:rFonts w:ascii="Arial Nova" w:eastAsia="Arial" w:hAnsi="Arial Nova" w:cstheme="minorBidi"/>
                <w:b/>
                <w:bCs/>
              </w:rPr>
              <w:t>:</w:t>
            </w:r>
          </w:p>
        </w:tc>
        <w:tc>
          <w:tcPr>
            <w:tcW w:w="7555" w:type="dxa"/>
            <w:vAlign w:val="center"/>
          </w:tcPr>
          <w:p w14:paraId="39FB4298" w14:textId="77777777" w:rsidR="008176BF" w:rsidRPr="00F06FA4" w:rsidRDefault="6099B701" w:rsidP="6E32ABE5">
            <w:pPr>
              <w:keepNext/>
              <w:outlineLvl w:val="5"/>
              <w:rPr>
                <w:rFonts w:ascii="Arial Nova" w:eastAsia="Arial" w:hAnsi="Arial Nova" w:cstheme="minorBidi"/>
              </w:rPr>
            </w:pPr>
            <w:r w:rsidRPr="00F06FA4">
              <w:rPr>
                <w:rFonts w:ascii="Arial Nova" w:eastAsia="Arial" w:hAnsi="Arial Nova" w:cstheme="minorBidi"/>
              </w:rPr>
              <w:t xml:space="preserve">Virtual Platform </w:t>
            </w:r>
            <w:r w:rsidR="008176BF" w:rsidRPr="00F06FA4">
              <w:rPr>
                <w:rFonts w:ascii="Arial Nova" w:eastAsia="Arial" w:hAnsi="Arial Nova" w:cstheme="minorBidi"/>
              </w:rPr>
              <w:t>Teleconference (Remote)</w:t>
            </w:r>
          </w:p>
          <w:p w14:paraId="2AD7EE49" w14:textId="473DEE32" w:rsidR="00864B01" w:rsidRPr="007F47F4" w:rsidRDefault="00F06FA4" w:rsidP="6E32ABE5">
            <w:pPr>
              <w:keepNext/>
              <w:outlineLvl w:val="5"/>
              <w:rPr>
                <w:rFonts w:ascii="Arial Nova" w:eastAsia="Arial" w:hAnsi="Arial Nova" w:cstheme="minorBidi"/>
                <w:highlight w:val="yellow"/>
              </w:rPr>
            </w:pPr>
            <w:r w:rsidRPr="00F06FA4">
              <w:rPr>
                <w:rFonts w:ascii="Arial Nova" w:eastAsia="Arial" w:hAnsi="Arial Nova" w:cstheme="minorBidi"/>
              </w:rPr>
              <w:t>Open to the Public</w:t>
            </w:r>
          </w:p>
        </w:tc>
      </w:tr>
      <w:tr w:rsidR="008176BF" w:rsidRPr="007F47F4" w14:paraId="35ECE4EF" w14:textId="77777777" w:rsidTr="00FB4FA3">
        <w:tc>
          <w:tcPr>
            <w:tcW w:w="2290" w:type="dxa"/>
            <w:vAlign w:val="center"/>
          </w:tcPr>
          <w:p w14:paraId="178862CD" w14:textId="317A9E0A" w:rsidR="008176BF" w:rsidRPr="007F47F4" w:rsidRDefault="248E87E2" w:rsidP="248E87E2">
            <w:pPr>
              <w:rPr>
                <w:rFonts w:ascii="Arial Nova" w:eastAsia="Arial" w:hAnsi="Arial Nova" w:cstheme="minorBidi"/>
                <w:b/>
                <w:bCs/>
              </w:rPr>
            </w:pPr>
            <w:r w:rsidRPr="248E87E2">
              <w:rPr>
                <w:rFonts w:ascii="Arial Nova" w:hAnsi="Arial Nova" w:cstheme="minorBidi"/>
                <w:b/>
                <w:bCs/>
                <w:color w:val="000000" w:themeColor="text1"/>
              </w:rPr>
              <w:t>Members in Attendance:</w:t>
            </w:r>
          </w:p>
        </w:tc>
        <w:tc>
          <w:tcPr>
            <w:tcW w:w="7555" w:type="dxa"/>
            <w:vAlign w:val="center"/>
          </w:tcPr>
          <w:tbl>
            <w:tblPr>
              <w:tblStyle w:val="table"/>
              <w:tblW w:w="4123" w:type="pct"/>
              <w:tblCellMar>
                <w:left w:w="0" w:type="dxa"/>
                <w:right w:w="0" w:type="dxa"/>
              </w:tblCellMar>
              <w:tblLook w:val="05E0" w:firstRow="1" w:lastRow="1" w:firstColumn="1" w:lastColumn="1" w:noHBand="0" w:noVBand="1"/>
            </w:tblPr>
            <w:tblGrid>
              <w:gridCol w:w="2552"/>
              <w:gridCol w:w="1160"/>
              <w:gridCol w:w="2340"/>
            </w:tblGrid>
            <w:tr w:rsidR="009D7C9A" w:rsidRPr="000D5066" w14:paraId="74C28628" w14:textId="77777777" w:rsidTr="000D5066">
              <w:tc>
                <w:tcPr>
                  <w:tcW w:w="2108" w:type="pct"/>
                  <w:tcMar>
                    <w:top w:w="120" w:type="dxa"/>
                    <w:left w:w="125" w:type="dxa"/>
                    <w:bottom w:w="120" w:type="dxa"/>
                    <w:right w:w="125" w:type="dxa"/>
                  </w:tcMar>
                  <w:vAlign w:val="center"/>
                  <w:hideMark/>
                </w:tcPr>
                <w:p w14:paraId="057CCC29" w14:textId="77777777" w:rsidR="009D7C9A" w:rsidRPr="000D5066" w:rsidRDefault="009D7C9A" w:rsidP="009D7C9A">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Member</w:t>
                  </w:r>
                </w:p>
              </w:tc>
              <w:tc>
                <w:tcPr>
                  <w:tcW w:w="958" w:type="pct"/>
                  <w:tcMar>
                    <w:top w:w="120" w:type="dxa"/>
                    <w:left w:w="125" w:type="dxa"/>
                    <w:bottom w:w="120" w:type="dxa"/>
                    <w:right w:w="125" w:type="dxa"/>
                  </w:tcMar>
                  <w:vAlign w:val="center"/>
                  <w:hideMark/>
                </w:tcPr>
                <w:p w14:paraId="1FB0FB6A" w14:textId="77777777" w:rsidR="009D7C9A" w:rsidRPr="000D5066" w:rsidRDefault="009D7C9A" w:rsidP="009D7C9A">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Voting</w:t>
                  </w:r>
                </w:p>
              </w:tc>
              <w:tc>
                <w:tcPr>
                  <w:tcW w:w="1933" w:type="pct"/>
                  <w:tcMar>
                    <w:top w:w="120" w:type="dxa"/>
                    <w:left w:w="125" w:type="dxa"/>
                    <w:bottom w:w="120" w:type="dxa"/>
                    <w:right w:w="125" w:type="dxa"/>
                  </w:tcMar>
                  <w:vAlign w:val="center"/>
                  <w:hideMark/>
                </w:tcPr>
                <w:p w14:paraId="448D1DF1" w14:textId="77777777" w:rsidR="009D7C9A" w:rsidRPr="000D5066" w:rsidRDefault="009D7C9A" w:rsidP="009D7C9A">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Member Type</w:t>
                  </w:r>
                </w:p>
              </w:tc>
            </w:tr>
            <w:tr w:rsidR="009D7C9A" w:rsidRPr="000D5066" w14:paraId="05A0D799" w14:textId="77777777" w:rsidTr="000D5066">
              <w:trPr>
                <w:trHeight w:val="371"/>
              </w:trPr>
              <w:tc>
                <w:tcPr>
                  <w:tcW w:w="2108" w:type="pct"/>
                  <w:tcMar>
                    <w:top w:w="120" w:type="dxa"/>
                    <w:left w:w="125" w:type="dxa"/>
                    <w:bottom w:w="120" w:type="dxa"/>
                    <w:right w:w="125" w:type="dxa"/>
                  </w:tcMar>
                  <w:vAlign w:val="center"/>
                  <w:hideMark/>
                </w:tcPr>
                <w:p w14:paraId="65A1A40A" w14:textId="1F2E6EF2" w:rsidR="009D7C9A" w:rsidRPr="00154A36" w:rsidRDefault="00051E5F" w:rsidP="00051E5F">
                  <w:pPr>
                    <w:rPr>
                      <w:rFonts w:ascii="Arial Nova" w:hAnsi="Arial Nova" w:cstheme="minorBidi"/>
                    </w:rPr>
                  </w:pPr>
                  <w:r w:rsidRPr="00154A36">
                    <w:rPr>
                      <w:rFonts w:ascii="Arial Nova" w:hAnsi="Arial Nova" w:cstheme="minorBidi"/>
                    </w:rPr>
                    <w:t>Hauke, Caitlyn</w:t>
                  </w:r>
                </w:p>
              </w:tc>
              <w:tc>
                <w:tcPr>
                  <w:tcW w:w="958" w:type="pct"/>
                  <w:tcMar>
                    <w:top w:w="120" w:type="dxa"/>
                    <w:left w:w="125" w:type="dxa"/>
                    <w:bottom w:w="120" w:type="dxa"/>
                    <w:right w:w="125" w:type="dxa"/>
                  </w:tcMar>
                  <w:vAlign w:val="center"/>
                  <w:hideMark/>
                </w:tcPr>
                <w:p w14:paraId="051F090D" w14:textId="58AD57CB" w:rsidR="009D7C9A" w:rsidRPr="00154A36" w:rsidRDefault="009D7C9A" w:rsidP="000D5066">
                  <w:pPr>
                    <w:rPr>
                      <w:rFonts w:ascii="Arial Nova" w:eastAsia="Calibri" w:hAnsi="Arial Nova" w:cs="Calibri"/>
                      <w:color w:val="000000"/>
                      <w:lang w:val="en" w:eastAsia="en"/>
                    </w:rPr>
                  </w:pPr>
                  <w:r w:rsidRPr="00154A36">
                    <w:rPr>
                      <w:rFonts w:ascii="Arial Nova" w:eastAsia="Calibri" w:hAnsi="Arial Nova" w:cs="Calibri"/>
                      <w:color w:val="000000"/>
                      <w:lang w:val="en" w:eastAsia="en"/>
                    </w:rPr>
                    <w:t>Yes</w:t>
                  </w:r>
                </w:p>
              </w:tc>
              <w:tc>
                <w:tcPr>
                  <w:tcW w:w="1933" w:type="pct"/>
                  <w:tcMar>
                    <w:top w:w="120" w:type="dxa"/>
                    <w:left w:w="125" w:type="dxa"/>
                    <w:bottom w:w="120" w:type="dxa"/>
                    <w:right w:w="125" w:type="dxa"/>
                  </w:tcMar>
                  <w:hideMark/>
                </w:tcPr>
                <w:sdt>
                  <w:sdtPr>
                    <w:rPr>
                      <w:rFonts w:ascii="Arial Nova" w:eastAsia="Calibri" w:hAnsi="Arial Nova" w:cs="Calibri"/>
                      <w:color w:val="000000"/>
                      <w:lang w:val="en" w:eastAsia="en"/>
                    </w:rPr>
                    <w:id w:val="2081010436"/>
                    <w:placeholder>
                      <w:docPart w:val="DefaultPlaceholder_-1854013438"/>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EndPr/>
                  <w:sdtContent>
                    <w:p w14:paraId="0AF57547" w14:textId="299FFFF3" w:rsidR="009D7C9A" w:rsidRPr="00154A36" w:rsidRDefault="00051E5F" w:rsidP="000D5066">
                      <w:pPr>
                        <w:rPr>
                          <w:rFonts w:ascii="Arial Nova" w:eastAsia="Calibri" w:hAnsi="Arial Nova" w:cs="Calibri"/>
                          <w:color w:val="000000"/>
                          <w:lang w:val="en" w:eastAsia="en"/>
                        </w:rPr>
                      </w:pPr>
                      <w:r w:rsidRPr="00154A36">
                        <w:rPr>
                          <w:rFonts w:ascii="Arial Nova" w:eastAsia="Calibri" w:hAnsi="Arial Nova" w:cs="Calibri"/>
                          <w:color w:val="000000"/>
                          <w:lang w:val="en" w:eastAsia="en"/>
                        </w:rPr>
                        <w:t>Chair: Biosafety Expert/HGT Expert</w:t>
                      </w:r>
                    </w:p>
                  </w:sdtContent>
                </w:sdt>
              </w:tc>
            </w:tr>
            <w:tr w:rsidR="009D7C9A" w:rsidRPr="000D5066" w14:paraId="5B5EF58A" w14:textId="77777777" w:rsidTr="000D5066">
              <w:tc>
                <w:tcPr>
                  <w:tcW w:w="2108" w:type="pct"/>
                  <w:tcMar>
                    <w:top w:w="120" w:type="dxa"/>
                    <w:left w:w="125" w:type="dxa"/>
                    <w:bottom w:w="120" w:type="dxa"/>
                    <w:right w:w="125" w:type="dxa"/>
                  </w:tcMar>
                  <w:vAlign w:val="center"/>
                  <w:hideMark/>
                </w:tcPr>
                <w:p w14:paraId="067BC1E8" w14:textId="62430784" w:rsidR="009D7C9A" w:rsidRPr="00F90899" w:rsidRDefault="00051E5F" w:rsidP="00051E5F">
                  <w:pPr>
                    <w:rPr>
                      <w:rFonts w:ascii="Arial Nova" w:hAnsi="Arial Nova" w:cstheme="minorBidi"/>
                    </w:rPr>
                  </w:pPr>
                  <w:r w:rsidRPr="00F90899">
                    <w:rPr>
                      <w:rFonts w:ascii="Arial Nova" w:hAnsi="Arial Nova" w:cstheme="minorBidi"/>
                    </w:rPr>
                    <w:t>Rastein, Daniel</w:t>
                  </w:r>
                </w:p>
              </w:tc>
              <w:tc>
                <w:tcPr>
                  <w:tcW w:w="958" w:type="pct"/>
                  <w:tcMar>
                    <w:top w:w="120" w:type="dxa"/>
                    <w:left w:w="125" w:type="dxa"/>
                    <w:bottom w:w="120" w:type="dxa"/>
                    <w:right w:w="125" w:type="dxa"/>
                  </w:tcMar>
                  <w:vAlign w:val="center"/>
                  <w:hideMark/>
                </w:tcPr>
                <w:p w14:paraId="54CA9308" w14:textId="2D923154" w:rsidR="009D7C9A" w:rsidRPr="00F90899" w:rsidRDefault="000D5066" w:rsidP="000D5066">
                  <w:pPr>
                    <w:rPr>
                      <w:rFonts w:ascii="Arial Nova" w:eastAsia="Calibri" w:hAnsi="Arial Nova" w:cs="Calibri"/>
                      <w:color w:val="000000"/>
                      <w:lang w:val="en" w:eastAsia="en"/>
                    </w:rPr>
                  </w:pPr>
                  <w:r w:rsidRPr="00F90899">
                    <w:rPr>
                      <w:rFonts w:ascii="Arial Nova" w:eastAsia="Calibri" w:hAnsi="Arial Nova" w:cs="Calibri"/>
                      <w:color w:val="000000"/>
                      <w:lang w:val="en" w:eastAsia="en"/>
                    </w:rPr>
                    <w:t>Yes</w:t>
                  </w:r>
                </w:p>
              </w:tc>
              <w:tc>
                <w:tcPr>
                  <w:tcW w:w="1933" w:type="pct"/>
                  <w:tcMar>
                    <w:top w:w="120" w:type="dxa"/>
                    <w:left w:w="125" w:type="dxa"/>
                    <w:bottom w:w="120" w:type="dxa"/>
                    <w:right w:w="125" w:type="dxa"/>
                  </w:tcMar>
                  <w:hideMark/>
                </w:tcPr>
                <w:sdt>
                  <w:sdtPr>
                    <w:rPr>
                      <w:rFonts w:ascii="Arial Nova" w:eastAsia="Calibri" w:hAnsi="Arial Nova" w:cs="Calibri"/>
                      <w:color w:val="000000"/>
                      <w:lang w:val="en" w:eastAsia="en"/>
                    </w:rPr>
                    <w:id w:val="-1804229504"/>
                    <w:placeholder>
                      <w:docPart w:val="5EA2A642AF9842E2B86C5D822FD2BE6E"/>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EndPr/>
                  <w:sdtContent>
                    <w:p w14:paraId="149C69DC" w14:textId="78356CAD" w:rsidR="00E45727" w:rsidRPr="00F90899" w:rsidRDefault="00051E5F" w:rsidP="000D5066">
                      <w:pPr>
                        <w:rPr>
                          <w:rFonts w:ascii="Arial Nova" w:eastAsia="Calibri" w:hAnsi="Arial Nova" w:cs="Calibri"/>
                          <w:color w:val="000000"/>
                          <w:lang w:val="en" w:eastAsia="en"/>
                        </w:rPr>
                      </w:pPr>
                      <w:r w:rsidRPr="00F90899">
                        <w:rPr>
                          <w:rFonts w:ascii="Arial Nova" w:eastAsia="Calibri" w:hAnsi="Arial Nova" w:cs="Calibri"/>
                          <w:color w:val="000000"/>
                          <w:lang w:val="en" w:eastAsia="en"/>
                        </w:rPr>
                        <w:t>Core Member: Biosafety Expert/HGT Expert</w:t>
                      </w:r>
                    </w:p>
                  </w:sdtContent>
                </w:sdt>
                <w:p w14:paraId="6C643555" w14:textId="21DA2E9D" w:rsidR="009D7C9A" w:rsidRPr="00F90899" w:rsidRDefault="009D7C9A" w:rsidP="000D5066">
                  <w:pPr>
                    <w:rPr>
                      <w:rFonts w:ascii="Arial Nova" w:eastAsia="Calibri" w:hAnsi="Arial Nova" w:cs="Calibri"/>
                      <w:color w:val="000000"/>
                      <w:lang w:val="en" w:eastAsia="en"/>
                    </w:rPr>
                  </w:pPr>
                </w:p>
              </w:tc>
            </w:tr>
            <w:tr w:rsidR="009D7C9A" w:rsidRPr="000D5066" w14:paraId="1EBD3F0D" w14:textId="77777777" w:rsidTr="000D5066">
              <w:tc>
                <w:tcPr>
                  <w:tcW w:w="2108" w:type="pct"/>
                  <w:tcMar>
                    <w:top w:w="120" w:type="dxa"/>
                    <w:left w:w="125" w:type="dxa"/>
                    <w:bottom w:w="120" w:type="dxa"/>
                    <w:right w:w="125" w:type="dxa"/>
                  </w:tcMar>
                  <w:vAlign w:val="center"/>
                  <w:hideMark/>
                </w:tcPr>
                <w:p w14:paraId="64FE8C1E" w14:textId="1BAA6DAF" w:rsidR="009D7C9A" w:rsidRPr="000F7858" w:rsidRDefault="00051E5F" w:rsidP="00051E5F">
                  <w:pPr>
                    <w:rPr>
                      <w:rFonts w:ascii="Arial Nova" w:hAnsi="Arial Nova" w:cstheme="minorBidi"/>
                    </w:rPr>
                  </w:pPr>
                  <w:r w:rsidRPr="000F7858">
                    <w:rPr>
                      <w:rFonts w:ascii="Arial Nova" w:hAnsi="Arial Nova" w:cstheme="minorBidi"/>
                    </w:rPr>
                    <w:t>Campbell, Mark</w:t>
                  </w:r>
                </w:p>
              </w:tc>
              <w:tc>
                <w:tcPr>
                  <w:tcW w:w="958" w:type="pct"/>
                  <w:tcMar>
                    <w:top w:w="120" w:type="dxa"/>
                    <w:left w:w="125" w:type="dxa"/>
                    <w:bottom w:w="120" w:type="dxa"/>
                    <w:right w:w="125" w:type="dxa"/>
                  </w:tcMar>
                  <w:vAlign w:val="center"/>
                  <w:hideMark/>
                </w:tcPr>
                <w:p w14:paraId="145244B3" w14:textId="7DA1D97E" w:rsidR="009D7C9A" w:rsidRPr="000F7858" w:rsidRDefault="000D5066" w:rsidP="000D5066">
                  <w:pPr>
                    <w:rPr>
                      <w:rFonts w:ascii="Arial Nova" w:eastAsia="Calibri" w:hAnsi="Arial Nova" w:cs="Calibri"/>
                      <w:color w:val="000000"/>
                      <w:lang w:val="en" w:eastAsia="en"/>
                    </w:rPr>
                  </w:pPr>
                  <w:r w:rsidRPr="000F7858">
                    <w:rPr>
                      <w:rFonts w:ascii="Arial Nova" w:eastAsia="Calibri" w:hAnsi="Arial Nova" w:cs="Calibri"/>
                      <w:color w:val="000000"/>
                      <w:lang w:val="en" w:eastAsia="en"/>
                    </w:rPr>
                    <w:t>Yes</w:t>
                  </w:r>
                </w:p>
              </w:tc>
              <w:tc>
                <w:tcPr>
                  <w:tcW w:w="1933" w:type="pct"/>
                  <w:tcMar>
                    <w:top w:w="120" w:type="dxa"/>
                    <w:left w:w="125" w:type="dxa"/>
                    <w:bottom w:w="120" w:type="dxa"/>
                    <w:right w:w="125" w:type="dxa"/>
                  </w:tcMar>
                  <w:hideMark/>
                </w:tcPr>
                <w:sdt>
                  <w:sdtPr>
                    <w:rPr>
                      <w:rFonts w:ascii="Arial Nova" w:eastAsia="Calibri" w:hAnsi="Arial Nova" w:cs="Calibri"/>
                      <w:color w:val="000000"/>
                      <w:lang w:val="en" w:eastAsia="en"/>
                    </w:rPr>
                    <w:id w:val="-1484305804"/>
                    <w:placeholder>
                      <w:docPart w:val="ACE598B0EF6B417AA9DE023225A8B5B0"/>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EndPr/>
                  <w:sdtContent>
                    <w:p w14:paraId="4AA9EA98" w14:textId="407B0A30" w:rsidR="00E45727" w:rsidRPr="000F7858" w:rsidRDefault="00051E5F" w:rsidP="000D5066">
                      <w:pPr>
                        <w:rPr>
                          <w:rFonts w:ascii="Arial Nova" w:eastAsia="Calibri" w:hAnsi="Arial Nova" w:cs="Calibri"/>
                          <w:color w:val="000000"/>
                          <w:lang w:val="en" w:eastAsia="en"/>
                        </w:rPr>
                      </w:pPr>
                      <w:r w:rsidRPr="000F7858">
                        <w:rPr>
                          <w:rFonts w:ascii="Arial Nova" w:eastAsia="Calibri" w:hAnsi="Arial Nova" w:cs="Calibri"/>
                          <w:color w:val="000000"/>
                          <w:lang w:val="en" w:eastAsia="en"/>
                        </w:rPr>
                        <w:t>Core Member: Biosafety Expert/HGT Expert</w:t>
                      </w:r>
                    </w:p>
                  </w:sdtContent>
                </w:sdt>
                <w:p w14:paraId="7C9C9997" w14:textId="467363AF" w:rsidR="009D7C9A" w:rsidRPr="000F7858" w:rsidRDefault="009D7C9A" w:rsidP="000D5066">
                  <w:pPr>
                    <w:rPr>
                      <w:rFonts w:ascii="Arial Nova" w:eastAsia="Calibri" w:hAnsi="Arial Nova" w:cs="Calibri"/>
                      <w:color w:val="000000"/>
                      <w:lang w:val="en" w:eastAsia="en"/>
                    </w:rPr>
                  </w:pPr>
                </w:p>
              </w:tc>
            </w:tr>
            <w:tr w:rsidR="000D5066" w:rsidRPr="000D5066" w14:paraId="33D2460F" w14:textId="77777777" w:rsidTr="000D5066">
              <w:trPr>
                <w:trHeight w:val="326"/>
              </w:trPr>
              <w:tc>
                <w:tcPr>
                  <w:tcW w:w="2108" w:type="pct"/>
                  <w:tcMar>
                    <w:top w:w="120" w:type="dxa"/>
                    <w:left w:w="125" w:type="dxa"/>
                    <w:bottom w:w="120" w:type="dxa"/>
                    <w:right w:w="125" w:type="dxa"/>
                  </w:tcMar>
                  <w:vAlign w:val="center"/>
                </w:tcPr>
                <w:p w14:paraId="7F249452" w14:textId="743E903D" w:rsidR="000D5066" w:rsidRPr="000F7858" w:rsidRDefault="00F33B9B" w:rsidP="000D5066">
                  <w:pPr>
                    <w:rPr>
                      <w:rFonts w:ascii="Arial Nova" w:hAnsi="Arial Nova" w:cstheme="minorBidi"/>
                    </w:rPr>
                  </w:pPr>
                  <w:r w:rsidRPr="000F7858">
                    <w:rPr>
                      <w:rFonts w:ascii="Arial Nova" w:hAnsi="Arial Nova" w:cstheme="minorBidi"/>
                    </w:rPr>
                    <w:t xml:space="preserve">Dash, Chandravanu </w:t>
                  </w:r>
                </w:p>
              </w:tc>
              <w:tc>
                <w:tcPr>
                  <w:tcW w:w="958" w:type="pct"/>
                  <w:tcMar>
                    <w:top w:w="120" w:type="dxa"/>
                    <w:left w:w="125" w:type="dxa"/>
                    <w:bottom w:w="120" w:type="dxa"/>
                    <w:right w:w="125" w:type="dxa"/>
                  </w:tcMar>
                  <w:vAlign w:val="center"/>
                </w:tcPr>
                <w:p w14:paraId="395AFA49" w14:textId="20006D62" w:rsidR="000D5066" w:rsidRPr="000F7858" w:rsidRDefault="000D5066" w:rsidP="000D5066">
                  <w:pPr>
                    <w:rPr>
                      <w:rFonts w:ascii="Arial Nova" w:eastAsia="Calibri" w:hAnsi="Arial Nova" w:cs="Calibri"/>
                      <w:color w:val="000000"/>
                      <w:lang w:val="en" w:eastAsia="en"/>
                    </w:rPr>
                  </w:pPr>
                  <w:r w:rsidRPr="000F7858">
                    <w:rPr>
                      <w:rFonts w:ascii="Arial Nova" w:eastAsia="Calibri" w:hAnsi="Arial Nova" w:cs="Calibri"/>
                      <w:color w:val="000000"/>
                      <w:lang w:val="en" w:eastAsia="en"/>
                    </w:rPr>
                    <w:t>Yes</w:t>
                  </w:r>
                </w:p>
              </w:tc>
              <w:tc>
                <w:tcPr>
                  <w:tcW w:w="1933" w:type="pct"/>
                  <w:tcMar>
                    <w:top w:w="120" w:type="dxa"/>
                    <w:left w:w="125" w:type="dxa"/>
                    <w:bottom w:w="120" w:type="dxa"/>
                    <w:right w:w="125" w:type="dxa"/>
                  </w:tcMar>
                </w:tcPr>
                <w:sdt>
                  <w:sdtPr>
                    <w:rPr>
                      <w:rFonts w:ascii="Arial Nova" w:eastAsia="Calibri" w:hAnsi="Arial Nova" w:cs="Calibri"/>
                      <w:color w:val="000000"/>
                      <w:lang w:val="en" w:eastAsia="en"/>
                    </w:rPr>
                    <w:id w:val="1645624761"/>
                    <w:placeholder>
                      <w:docPart w:val="8486B81206F544E181F7E5DE59A169FB"/>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EndPr/>
                  <w:sdtContent>
                    <w:p w14:paraId="72409CF5" w14:textId="49E2FF25" w:rsidR="000D5066" w:rsidRPr="000F7858" w:rsidRDefault="00051E5F" w:rsidP="000D5066">
                      <w:pPr>
                        <w:rPr>
                          <w:rFonts w:ascii="Arial Nova" w:eastAsia="Calibri" w:hAnsi="Arial Nova" w:cs="Calibri"/>
                          <w:color w:val="000000"/>
                          <w:lang w:val="en" w:eastAsia="en"/>
                        </w:rPr>
                      </w:pPr>
                      <w:r w:rsidRPr="000F7858">
                        <w:rPr>
                          <w:rFonts w:ascii="Arial Nova" w:eastAsia="Calibri" w:hAnsi="Arial Nova" w:cs="Calibri"/>
                          <w:color w:val="000000"/>
                          <w:lang w:val="en" w:eastAsia="en"/>
                        </w:rPr>
                        <w:t>Local Unaffiliated Member</w:t>
                      </w:r>
                    </w:p>
                  </w:sdtContent>
                </w:sdt>
              </w:tc>
            </w:tr>
            <w:tr w:rsidR="000D5066" w:rsidRPr="000D5066" w14:paraId="05A77FFB" w14:textId="77777777" w:rsidTr="000D5066">
              <w:tc>
                <w:tcPr>
                  <w:tcW w:w="2108" w:type="pct"/>
                  <w:tcMar>
                    <w:top w:w="120" w:type="dxa"/>
                    <w:left w:w="125" w:type="dxa"/>
                    <w:bottom w:w="120" w:type="dxa"/>
                    <w:right w:w="125" w:type="dxa"/>
                  </w:tcMar>
                  <w:vAlign w:val="center"/>
                </w:tcPr>
                <w:p w14:paraId="0252FDD6" w14:textId="116E3847" w:rsidR="000D5066" w:rsidRPr="000F7858" w:rsidRDefault="00F33B9B" w:rsidP="000D5066">
                  <w:pPr>
                    <w:rPr>
                      <w:rFonts w:ascii="Arial Nova" w:hAnsi="Arial Nova" w:cstheme="minorBidi"/>
                    </w:rPr>
                  </w:pPr>
                  <w:r w:rsidRPr="000F7858">
                    <w:rPr>
                      <w:rFonts w:ascii="Arial Nova" w:hAnsi="Arial Nova" w:cstheme="minorBidi"/>
                    </w:rPr>
                    <w:t xml:space="preserve">Liu, Bindong </w:t>
                  </w:r>
                </w:p>
              </w:tc>
              <w:tc>
                <w:tcPr>
                  <w:tcW w:w="958" w:type="pct"/>
                  <w:tcMar>
                    <w:top w:w="120" w:type="dxa"/>
                    <w:left w:w="125" w:type="dxa"/>
                    <w:bottom w:w="120" w:type="dxa"/>
                    <w:right w:w="125" w:type="dxa"/>
                  </w:tcMar>
                  <w:vAlign w:val="center"/>
                </w:tcPr>
                <w:p w14:paraId="44E0BD34" w14:textId="00D85371" w:rsidR="000D5066" w:rsidRPr="000F7858" w:rsidRDefault="000D5066" w:rsidP="000D5066">
                  <w:pPr>
                    <w:rPr>
                      <w:rFonts w:ascii="Arial Nova" w:eastAsia="Calibri" w:hAnsi="Arial Nova" w:cs="Calibri"/>
                      <w:color w:val="000000"/>
                      <w:lang w:val="en" w:eastAsia="en"/>
                    </w:rPr>
                  </w:pPr>
                  <w:r w:rsidRPr="000F7858">
                    <w:rPr>
                      <w:rFonts w:ascii="Arial Nova" w:eastAsia="Calibri" w:hAnsi="Arial Nova" w:cs="Calibri"/>
                      <w:color w:val="000000"/>
                      <w:lang w:val="en" w:eastAsia="en"/>
                    </w:rPr>
                    <w:t>Yes</w:t>
                  </w:r>
                </w:p>
              </w:tc>
              <w:tc>
                <w:tcPr>
                  <w:tcW w:w="1933" w:type="pct"/>
                  <w:tcMar>
                    <w:top w:w="120" w:type="dxa"/>
                    <w:left w:w="125" w:type="dxa"/>
                    <w:bottom w:w="120" w:type="dxa"/>
                    <w:right w:w="125" w:type="dxa"/>
                  </w:tcMar>
                </w:tcPr>
                <w:sdt>
                  <w:sdtPr>
                    <w:rPr>
                      <w:rFonts w:ascii="Arial Nova" w:eastAsia="Calibri" w:hAnsi="Arial Nova" w:cs="Calibri"/>
                      <w:color w:val="000000"/>
                      <w:lang w:val="en" w:eastAsia="en"/>
                    </w:rPr>
                    <w:id w:val="-1951694318"/>
                    <w:placeholder>
                      <w:docPart w:val="5F56CC3D006D4C63BB1ECFA18357116E"/>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EndPr/>
                  <w:sdtContent>
                    <w:p w14:paraId="7CC75226" w14:textId="66A6C221" w:rsidR="000D5066" w:rsidRPr="000F7858" w:rsidRDefault="00051E5F" w:rsidP="000D5066">
                      <w:pPr>
                        <w:rPr>
                          <w:rFonts w:ascii="Arial Nova" w:eastAsia="Calibri" w:hAnsi="Arial Nova" w:cs="Calibri"/>
                          <w:color w:val="000000"/>
                          <w:lang w:val="en" w:eastAsia="en"/>
                        </w:rPr>
                      </w:pPr>
                      <w:r w:rsidRPr="000F7858">
                        <w:rPr>
                          <w:rFonts w:ascii="Arial Nova" w:eastAsia="Calibri" w:hAnsi="Arial Nova" w:cs="Calibri"/>
                          <w:color w:val="000000"/>
                          <w:lang w:val="en" w:eastAsia="en"/>
                        </w:rPr>
                        <w:t>Local Unaffiliated Member</w:t>
                      </w:r>
                    </w:p>
                  </w:sdtContent>
                </w:sdt>
              </w:tc>
            </w:tr>
            <w:tr w:rsidR="00051E5F" w:rsidRPr="000D5066" w14:paraId="005C16FF" w14:textId="77777777" w:rsidTr="000D5066">
              <w:tc>
                <w:tcPr>
                  <w:tcW w:w="2108" w:type="pct"/>
                  <w:tcMar>
                    <w:top w:w="120" w:type="dxa"/>
                    <w:left w:w="125" w:type="dxa"/>
                    <w:bottom w:w="120" w:type="dxa"/>
                    <w:right w:w="125" w:type="dxa"/>
                  </w:tcMar>
                  <w:vAlign w:val="center"/>
                </w:tcPr>
                <w:p w14:paraId="563B9AA8" w14:textId="00FE2D8B" w:rsidR="00051E5F" w:rsidRPr="00A73D15" w:rsidRDefault="002A4971" w:rsidP="00051E5F">
                  <w:pPr>
                    <w:rPr>
                      <w:rFonts w:ascii="Arial Nova" w:hAnsi="Arial Nova" w:cstheme="minorBidi"/>
                    </w:rPr>
                  </w:pPr>
                  <w:r w:rsidRPr="00A73D15">
                    <w:rPr>
                      <w:rFonts w:ascii="Arial Nova" w:hAnsi="Arial Nova" w:cstheme="minorBidi"/>
                    </w:rPr>
                    <w:t xml:space="preserve">Ladd, </w:t>
                  </w:r>
                  <w:r w:rsidR="00F33B9B" w:rsidRPr="00A73D15">
                    <w:rPr>
                      <w:rFonts w:ascii="Arial Nova" w:hAnsi="Arial Nova" w:cstheme="minorBidi"/>
                    </w:rPr>
                    <w:t xml:space="preserve">Sarah </w:t>
                  </w:r>
                </w:p>
              </w:tc>
              <w:tc>
                <w:tcPr>
                  <w:tcW w:w="958" w:type="pct"/>
                  <w:tcMar>
                    <w:top w:w="120" w:type="dxa"/>
                    <w:left w:w="125" w:type="dxa"/>
                    <w:bottom w:w="120" w:type="dxa"/>
                    <w:right w:w="125" w:type="dxa"/>
                  </w:tcMar>
                  <w:vAlign w:val="center"/>
                </w:tcPr>
                <w:p w14:paraId="47A8F0A1" w14:textId="386667F8" w:rsidR="00051E5F" w:rsidRPr="00A73D15" w:rsidRDefault="00051E5F" w:rsidP="00051E5F">
                  <w:pPr>
                    <w:rPr>
                      <w:rFonts w:ascii="Arial Nova" w:eastAsia="Calibri" w:hAnsi="Arial Nova" w:cs="Calibri"/>
                      <w:color w:val="000000"/>
                      <w:lang w:val="en" w:eastAsia="en"/>
                    </w:rPr>
                  </w:pPr>
                  <w:r w:rsidRPr="00A73D15">
                    <w:rPr>
                      <w:rFonts w:ascii="Arial Nova" w:eastAsia="Calibri" w:hAnsi="Arial Nova" w:cs="Calibri"/>
                      <w:color w:val="000000"/>
                      <w:lang w:val="en" w:eastAsia="en"/>
                    </w:rPr>
                    <w:t>No</w:t>
                  </w:r>
                </w:p>
              </w:tc>
              <w:tc>
                <w:tcPr>
                  <w:tcW w:w="1933" w:type="pct"/>
                  <w:tcMar>
                    <w:top w:w="120" w:type="dxa"/>
                    <w:left w:w="125" w:type="dxa"/>
                    <w:bottom w:w="120" w:type="dxa"/>
                    <w:right w:w="125" w:type="dxa"/>
                  </w:tcMar>
                </w:tcPr>
                <w:sdt>
                  <w:sdtPr>
                    <w:rPr>
                      <w:rFonts w:ascii="Arial Nova" w:eastAsia="Calibri" w:hAnsi="Arial Nova" w:cs="Calibri"/>
                      <w:color w:val="000000"/>
                      <w:lang w:val="en" w:eastAsia="en"/>
                    </w:rPr>
                    <w:id w:val="91282311"/>
                    <w:placeholder>
                      <w:docPart w:val="4F69D6E94D2F473B9F6BF8A787D57FB3"/>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EndPr/>
                  <w:sdtContent>
                    <w:p w14:paraId="372422E9" w14:textId="23F1FBFD" w:rsidR="00051E5F" w:rsidRPr="00A73D15" w:rsidRDefault="002A4971" w:rsidP="00051E5F">
                      <w:pPr>
                        <w:rPr>
                          <w:rFonts w:ascii="Arial Nova" w:eastAsia="Calibri" w:hAnsi="Arial Nova" w:cs="Calibri"/>
                          <w:color w:val="000000"/>
                          <w:lang w:val="en" w:eastAsia="en"/>
                        </w:rPr>
                      </w:pPr>
                      <w:r w:rsidRPr="00A73D15">
                        <w:rPr>
                          <w:rFonts w:ascii="Arial Nova" w:eastAsia="Calibri" w:hAnsi="Arial Nova" w:cs="Calibri"/>
                          <w:color w:val="000000"/>
                          <w:lang w:val="en" w:eastAsia="en"/>
                        </w:rPr>
                        <w:t>Site Contact</w:t>
                      </w:r>
                    </w:p>
                  </w:sdtContent>
                </w:sdt>
              </w:tc>
            </w:tr>
          </w:tbl>
          <w:p w14:paraId="29FEFAEB" w14:textId="77777777" w:rsidR="008176BF" w:rsidRPr="000D5066" w:rsidRDefault="008176BF" w:rsidP="00F8546D">
            <w:pPr>
              <w:rPr>
                <w:rFonts w:ascii="Arial Nova" w:hAnsi="Arial Nova" w:cstheme="minorHAnsi"/>
                <w:sz w:val="20"/>
                <w:szCs w:val="20"/>
                <w:highlight w:val="yellow"/>
              </w:rPr>
            </w:pPr>
          </w:p>
        </w:tc>
      </w:tr>
      <w:tr w:rsidR="008176BF" w:rsidRPr="007F47F4" w14:paraId="5FE50411" w14:textId="77777777" w:rsidTr="00FB4FA3">
        <w:trPr>
          <w:trHeight w:val="1034"/>
        </w:trPr>
        <w:tc>
          <w:tcPr>
            <w:tcW w:w="2290" w:type="dxa"/>
            <w:vAlign w:val="center"/>
          </w:tcPr>
          <w:p w14:paraId="5C177D50" w14:textId="34A03608" w:rsidR="008176BF" w:rsidRPr="007F47F4" w:rsidRDefault="2B647921" w:rsidP="167661CA">
            <w:pPr>
              <w:rPr>
                <w:rFonts w:ascii="Arial Nova" w:eastAsia="Arial" w:hAnsi="Arial Nova" w:cstheme="minorBidi"/>
                <w:b/>
                <w:bCs/>
              </w:rPr>
            </w:pPr>
            <w:r w:rsidRPr="167661CA">
              <w:rPr>
                <w:rFonts w:ascii="Arial Nova" w:hAnsi="Arial Nova" w:cstheme="minorBidi"/>
                <w:b/>
                <w:bCs/>
                <w:color w:val="000000" w:themeColor="text1"/>
              </w:rPr>
              <w:t xml:space="preserve">Invited </w:t>
            </w:r>
            <w:r w:rsidR="248E87E2" w:rsidRPr="167661CA">
              <w:rPr>
                <w:rFonts w:ascii="Arial Nova" w:hAnsi="Arial Nova" w:cstheme="minorBidi"/>
                <w:b/>
                <w:bCs/>
                <w:color w:val="000000" w:themeColor="text1"/>
              </w:rPr>
              <w:t>Members Not in Attendance:</w:t>
            </w:r>
          </w:p>
        </w:tc>
        <w:tc>
          <w:tcPr>
            <w:tcW w:w="7555" w:type="dxa"/>
            <w:vAlign w:val="center"/>
          </w:tcPr>
          <w:tbl>
            <w:tblPr>
              <w:tblStyle w:val="table"/>
              <w:tblW w:w="3878" w:type="pct"/>
              <w:tblCellMar>
                <w:left w:w="0" w:type="dxa"/>
                <w:right w:w="0" w:type="dxa"/>
              </w:tblCellMar>
              <w:tblLook w:val="05E0" w:firstRow="1" w:lastRow="1" w:firstColumn="1" w:lastColumn="1" w:noHBand="0" w:noVBand="1"/>
            </w:tblPr>
            <w:tblGrid>
              <w:gridCol w:w="2632"/>
              <w:gridCol w:w="1170"/>
              <w:gridCol w:w="1800"/>
              <w:gridCol w:w="90"/>
            </w:tblGrid>
            <w:tr w:rsidR="00553066" w:rsidRPr="000D5066" w14:paraId="0470B4EC" w14:textId="77777777" w:rsidTr="000D5066">
              <w:trPr>
                <w:trHeight w:val="489"/>
              </w:trPr>
              <w:tc>
                <w:tcPr>
                  <w:tcW w:w="2312" w:type="pct"/>
                  <w:tcMar>
                    <w:top w:w="120" w:type="dxa"/>
                    <w:left w:w="125" w:type="dxa"/>
                    <w:bottom w:w="120" w:type="dxa"/>
                    <w:right w:w="125" w:type="dxa"/>
                  </w:tcMar>
                  <w:vAlign w:val="center"/>
                  <w:hideMark/>
                </w:tcPr>
                <w:p w14:paraId="7C2D7DC1" w14:textId="77777777" w:rsidR="00553066" w:rsidRPr="000D5066" w:rsidRDefault="00553066" w:rsidP="00553066">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Member</w:t>
                  </w:r>
                </w:p>
              </w:tc>
              <w:tc>
                <w:tcPr>
                  <w:tcW w:w="1028" w:type="pct"/>
                  <w:tcMar>
                    <w:top w:w="120" w:type="dxa"/>
                    <w:left w:w="125" w:type="dxa"/>
                    <w:bottom w:w="120" w:type="dxa"/>
                    <w:right w:w="125" w:type="dxa"/>
                  </w:tcMar>
                  <w:vAlign w:val="center"/>
                  <w:hideMark/>
                </w:tcPr>
                <w:p w14:paraId="783E414E" w14:textId="77777777" w:rsidR="00553066" w:rsidRPr="000D5066" w:rsidRDefault="00553066" w:rsidP="00553066">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Voting</w:t>
                  </w:r>
                </w:p>
              </w:tc>
              <w:tc>
                <w:tcPr>
                  <w:tcW w:w="1660" w:type="pct"/>
                  <w:gridSpan w:val="2"/>
                  <w:tcMar>
                    <w:top w:w="120" w:type="dxa"/>
                    <w:left w:w="125" w:type="dxa"/>
                    <w:bottom w:w="120" w:type="dxa"/>
                    <w:right w:w="125" w:type="dxa"/>
                  </w:tcMar>
                  <w:vAlign w:val="center"/>
                  <w:hideMark/>
                </w:tcPr>
                <w:p w14:paraId="4EB15758" w14:textId="77777777" w:rsidR="00553066" w:rsidRPr="000D5066" w:rsidRDefault="00553066" w:rsidP="00553066">
                  <w:pPr>
                    <w:rPr>
                      <w:rFonts w:ascii="Arial Nova" w:eastAsia="Calibri" w:hAnsi="Arial Nova" w:cs="Calibri"/>
                      <w:b/>
                      <w:bCs/>
                      <w:color w:val="000000"/>
                      <w:lang w:val="en" w:eastAsia="en"/>
                    </w:rPr>
                  </w:pPr>
                  <w:r w:rsidRPr="000D5066">
                    <w:rPr>
                      <w:rFonts w:ascii="Arial Nova" w:eastAsia="Calibri" w:hAnsi="Arial Nova" w:cs="Calibri"/>
                      <w:b/>
                      <w:bCs/>
                      <w:color w:val="000000"/>
                      <w:lang w:val="en" w:eastAsia="en"/>
                    </w:rPr>
                    <w:t>Member Type</w:t>
                  </w:r>
                </w:p>
              </w:tc>
            </w:tr>
            <w:tr w:rsidR="007E437D" w:rsidRPr="004F031E" w14:paraId="12B3CDDB" w14:textId="77777777" w:rsidTr="000D5066">
              <w:trPr>
                <w:gridAfter w:val="1"/>
                <w:wAfter w:w="79" w:type="pct"/>
                <w:trHeight w:val="489"/>
              </w:trPr>
              <w:tc>
                <w:tcPr>
                  <w:tcW w:w="2312" w:type="pct"/>
                  <w:tcMar>
                    <w:top w:w="120" w:type="dxa"/>
                    <w:left w:w="125" w:type="dxa"/>
                    <w:bottom w:w="120" w:type="dxa"/>
                    <w:right w:w="125" w:type="dxa"/>
                  </w:tcMar>
                  <w:vAlign w:val="center"/>
                  <w:hideMark/>
                </w:tcPr>
                <w:p w14:paraId="72D96F10" w14:textId="040698BC" w:rsidR="007E437D" w:rsidRPr="001A784A" w:rsidRDefault="007E437D" w:rsidP="007E437D">
                  <w:pPr>
                    <w:rPr>
                      <w:rFonts w:ascii="Arial Nova" w:eastAsia="Calibri" w:hAnsi="Arial Nova" w:cs="Calibri"/>
                      <w:color w:val="000000"/>
                      <w:lang w:val="en" w:eastAsia="en"/>
                    </w:rPr>
                  </w:pPr>
                  <w:r w:rsidRPr="001A784A">
                    <w:rPr>
                      <w:rFonts w:ascii="Arial Nova" w:hAnsi="Arial Nova" w:cstheme="minorBidi"/>
                    </w:rPr>
                    <w:t>Lay Petcu, Emily</w:t>
                  </w:r>
                </w:p>
              </w:tc>
              <w:tc>
                <w:tcPr>
                  <w:tcW w:w="1028" w:type="pct"/>
                  <w:tcMar>
                    <w:top w:w="120" w:type="dxa"/>
                    <w:left w:w="125" w:type="dxa"/>
                    <w:bottom w:w="120" w:type="dxa"/>
                    <w:right w:w="125" w:type="dxa"/>
                  </w:tcMar>
                  <w:vAlign w:val="center"/>
                  <w:hideMark/>
                </w:tcPr>
                <w:p w14:paraId="1A86B4E5" w14:textId="78A5828E" w:rsidR="007E437D" w:rsidRPr="001A784A" w:rsidRDefault="007E437D" w:rsidP="007E437D">
                  <w:pPr>
                    <w:rPr>
                      <w:rFonts w:ascii="Arial Nova" w:eastAsia="Calibri" w:hAnsi="Arial Nova" w:cs="Calibri"/>
                      <w:color w:val="000000"/>
                      <w:lang w:val="en" w:eastAsia="en"/>
                    </w:rPr>
                  </w:pPr>
                  <w:r w:rsidRPr="001A784A">
                    <w:rPr>
                      <w:rFonts w:ascii="Arial Nova" w:eastAsia="Calibri" w:hAnsi="Arial Nova" w:cs="Calibri"/>
                      <w:color w:val="000000"/>
                      <w:lang w:val="en" w:eastAsia="en"/>
                    </w:rPr>
                    <w:t>No</w:t>
                  </w:r>
                </w:p>
              </w:tc>
              <w:tc>
                <w:tcPr>
                  <w:tcW w:w="1581" w:type="pct"/>
                  <w:tcMar>
                    <w:top w:w="120" w:type="dxa"/>
                    <w:left w:w="125" w:type="dxa"/>
                    <w:bottom w:w="120" w:type="dxa"/>
                    <w:right w:w="125" w:type="dxa"/>
                  </w:tcMar>
                  <w:vAlign w:val="center"/>
                  <w:hideMark/>
                </w:tcPr>
                <w:sdt>
                  <w:sdtPr>
                    <w:rPr>
                      <w:rFonts w:ascii="Arial Nova" w:eastAsia="Calibri" w:hAnsi="Arial Nova" w:cs="Calibri"/>
                      <w:color w:val="000000"/>
                      <w:lang w:val="en" w:eastAsia="en"/>
                    </w:rPr>
                    <w:id w:val="2038156407"/>
                    <w:placeholder>
                      <w:docPart w:val="EB92A39898E54E8AA2EA56E497319C6A"/>
                    </w:placeholder>
                    <w:dropDownList>
                      <w:listItem w:value="Choose an item."/>
                      <w:listItem w:displayText="Chair: Biosafety Expert/HGT Expert" w:value="Chair: Biosafety Expert/HGT Expert"/>
                      <w:listItem w:displayText="Core Member: Biosafety Expert/HGT Expert" w:value="Core Member: Biosafety Expert/HGT Expert"/>
                      <w:listItem w:displayText="Local Unaffiliated Member" w:value="Local Unaffiliated Member"/>
                      <w:listItem w:displayText="Site Contact" w:value="Site Contact"/>
                      <w:listItem w:displayText="Biological Safety Officer" w:value="Biological Safety Officer"/>
                    </w:dropDownList>
                  </w:sdtPr>
                  <w:sdtEndPr/>
                  <w:sdtContent>
                    <w:p w14:paraId="12B3B1AC" w14:textId="779442DA" w:rsidR="007E437D" w:rsidRPr="001A784A" w:rsidRDefault="007E437D" w:rsidP="007E437D">
                      <w:pPr>
                        <w:rPr>
                          <w:rFonts w:ascii="Arial Nova" w:eastAsia="Calibri" w:hAnsi="Arial Nova" w:cs="Calibri"/>
                          <w:color w:val="000000"/>
                          <w:lang w:val="en" w:eastAsia="en"/>
                        </w:rPr>
                      </w:pPr>
                      <w:r w:rsidRPr="001A784A">
                        <w:rPr>
                          <w:rFonts w:ascii="Arial Nova" w:eastAsia="Calibri" w:hAnsi="Arial Nova" w:cs="Calibri"/>
                          <w:color w:val="000000"/>
                          <w:lang w:val="en" w:eastAsia="en"/>
                        </w:rPr>
                        <w:t>Site Contact</w:t>
                      </w:r>
                    </w:p>
                  </w:sdtContent>
                </w:sdt>
              </w:tc>
            </w:tr>
          </w:tbl>
          <w:p w14:paraId="0A7C5C13" w14:textId="77777777" w:rsidR="008176BF" w:rsidRPr="000D5066" w:rsidRDefault="008176BF" w:rsidP="00F8546D">
            <w:pPr>
              <w:rPr>
                <w:rFonts w:ascii="Arial Nova" w:hAnsi="Arial Nova" w:cstheme="minorHAnsi"/>
                <w:sz w:val="20"/>
                <w:szCs w:val="20"/>
                <w:highlight w:val="yellow"/>
              </w:rPr>
            </w:pPr>
          </w:p>
        </w:tc>
      </w:tr>
      <w:tr w:rsidR="008176BF" w:rsidRPr="007F47F4" w14:paraId="5E25BD33" w14:textId="77777777" w:rsidTr="000D5066">
        <w:trPr>
          <w:trHeight w:val="369"/>
        </w:trPr>
        <w:tc>
          <w:tcPr>
            <w:tcW w:w="2290" w:type="dxa"/>
            <w:vAlign w:val="center"/>
          </w:tcPr>
          <w:p w14:paraId="6FD9DEBC" w14:textId="77777777" w:rsidR="008176BF" w:rsidRPr="007F47F4" w:rsidRDefault="008176BF" w:rsidP="00F8546D">
            <w:pPr>
              <w:keepNext/>
              <w:outlineLvl w:val="3"/>
              <w:rPr>
                <w:rFonts w:ascii="Arial Nova" w:hAnsi="Arial Nova" w:cstheme="minorHAnsi"/>
                <w:b/>
              </w:rPr>
            </w:pPr>
            <w:r w:rsidRPr="007F47F4">
              <w:rPr>
                <w:rFonts w:ascii="Arial Nova" w:hAnsi="Arial Nova" w:cstheme="minorHAnsi"/>
                <w:b/>
              </w:rPr>
              <w:t>Guests</w:t>
            </w:r>
            <w:r w:rsidRPr="007F47F4">
              <w:rPr>
                <w:rFonts w:ascii="Arial Nova" w:hAnsi="Arial Nova" w:cstheme="minorHAnsi"/>
              </w:rPr>
              <w:t>:</w:t>
            </w:r>
          </w:p>
        </w:tc>
        <w:tc>
          <w:tcPr>
            <w:tcW w:w="7555" w:type="dxa"/>
            <w:vAlign w:val="center"/>
          </w:tcPr>
          <w:p w14:paraId="1442B4FB" w14:textId="65C2040A" w:rsidR="008176BF" w:rsidRPr="002A4971" w:rsidRDefault="006B7A2B" w:rsidP="000D5066">
            <w:pPr>
              <w:keepNext/>
              <w:outlineLvl w:val="3"/>
              <w:rPr>
                <w:rFonts w:ascii="Arial Nova" w:hAnsi="Arial Nova" w:cstheme="minorBidi"/>
                <w:highlight w:val="yellow"/>
              </w:rPr>
            </w:pPr>
            <w:r w:rsidRPr="000F7858">
              <w:rPr>
                <w:rFonts w:ascii="Arial Nova" w:hAnsi="Arial Nova" w:cstheme="minorBidi"/>
              </w:rPr>
              <w:t>Savage, Niki</w:t>
            </w:r>
            <w:r w:rsidR="5C96906C" w:rsidRPr="000F7858">
              <w:rPr>
                <w:rFonts w:ascii="Arial Nova" w:hAnsi="Arial Nova" w:cstheme="minorBidi"/>
              </w:rPr>
              <w:t xml:space="preserve"> </w:t>
            </w:r>
          </w:p>
        </w:tc>
      </w:tr>
      <w:tr w:rsidR="008176BF" w:rsidRPr="007F47F4" w14:paraId="6D548204" w14:textId="77777777" w:rsidTr="00FB4FA3">
        <w:trPr>
          <w:trHeight w:val="288"/>
        </w:trPr>
        <w:tc>
          <w:tcPr>
            <w:tcW w:w="2290" w:type="dxa"/>
            <w:vAlign w:val="center"/>
          </w:tcPr>
          <w:p w14:paraId="68D83A52" w14:textId="77777777" w:rsidR="008176BF" w:rsidRPr="007F47F4" w:rsidRDefault="008176BF" w:rsidP="00F8546D">
            <w:pPr>
              <w:keepNext/>
              <w:outlineLvl w:val="3"/>
              <w:rPr>
                <w:rFonts w:ascii="Arial Nova" w:hAnsi="Arial Nova" w:cstheme="minorHAnsi"/>
                <w:b/>
              </w:rPr>
            </w:pPr>
            <w:r w:rsidRPr="007F47F4">
              <w:rPr>
                <w:rFonts w:ascii="Arial Nova" w:hAnsi="Arial Nova" w:cstheme="minorHAnsi"/>
                <w:b/>
              </w:rPr>
              <w:t>Staff:</w:t>
            </w:r>
          </w:p>
        </w:tc>
        <w:tc>
          <w:tcPr>
            <w:tcW w:w="7555" w:type="dxa"/>
            <w:vAlign w:val="center"/>
          </w:tcPr>
          <w:sdt>
            <w:sdtPr>
              <w:rPr>
                <w:rFonts w:ascii="Arial Nova" w:hAnsi="Arial Nova" w:cstheme="minorBidi"/>
                <w:highlight w:val="yellow"/>
              </w:rPr>
              <w:id w:val="-336546842"/>
              <w:placeholder>
                <w:docPart w:val="DefaultPlaceholder_-1854013440"/>
              </w:placeholder>
            </w:sdtPr>
            <w:sdtEndPr/>
            <w:sdtContent>
              <w:p w14:paraId="4A42521A" w14:textId="2938446B" w:rsidR="008176BF" w:rsidRPr="007F47F4" w:rsidRDefault="00051E5F" w:rsidP="00F8546D">
                <w:pPr>
                  <w:keepNext/>
                  <w:outlineLvl w:val="3"/>
                  <w:rPr>
                    <w:rFonts w:ascii="Arial Nova" w:eastAsia="Arial" w:hAnsi="Arial Nova" w:cstheme="minorHAnsi"/>
                    <w:highlight w:val="yellow"/>
                  </w:rPr>
                </w:pPr>
                <w:r w:rsidRPr="00154A36">
                  <w:rPr>
                    <w:rFonts w:ascii="Arial Nova" w:hAnsi="Arial Nova" w:cstheme="minorBidi"/>
                  </w:rPr>
                  <w:t>Smith, Jennifer</w:t>
                </w:r>
              </w:p>
            </w:sdtContent>
          </w:sdt>
        </w:tc>
      </w:tr>
    </w:tbl>
    <w:p w14:paraId="77230D2C" w14:textId="77777777" w:rsidR="00DB1474" w:rsidRPr="007F47F4" w:rsidRDefault="00DB1474" w:rsidP="00DB1474">
      <w:pPr>
        <w:rPr>
          <w:rFonts w:ascii="Arial Nova" w:hAnsi="Arial Nova"/>
        </w:rPr>
      </w:pPr>
    </w:p>
    <w:p w14:paraId="32088C36" w14:textId="7E7A3C0C" w:rsidR="003F2061" w:rsidRPr="007F47F4" w:rsidRDefault="1C1AA535" w:rsidP="1C1AA535">
      <w:pPr>
        <w:widowControl/>
        <w:autoSpaceDE/>
        <w:autoSpaceDN/>
        <w:contextualSpacing/>
        <w:rPr>
          <w:rFonts w:ascii="Arial Nova" w:hAnsi="Arial Nova" w:cstheme="minorBidi"/>
        </w:rPr>
      </w:pPr>
      <w:r w:rsidRPr="00A73D15">
        <w:rPr>
          <w:rFonts w:ascii="Arial Nova" w:hAnsi="Arial Nova" w:cstheme="minorBidi"/>
          <w:b/>
          <w:bCs/>
        </w:rPr>
        <w:t>Call to Order:</w:t>
      </w:r>
      <w:r w:rsidRPr="00A73D15">
        <w:rPr>
          <w:rFonts w:ascii="Arial Nova" w:hAnsi="Arial Nova" w:cstheme="minorBidi"/>
        </w:rPr>
        <w:t xml:space="preserve"> The </w:t>
      </w:r>
      <w:r w:rsidR="2E91EE74" w:rsidRPr="00A73D15">
        <w:rPr>
          <w:rFonts w:ascii="Arial Nova" w:hAnsi="Arial Nova" w:cstheme="minorBidi"/>
        </w:rPr>
        <w:t xml:space="preserve">IBC Chair called the </w:t>
      </w:r>
      <w:r w:rsidRPr="00A73D15">
        <w:rPr>
          <w:rFonts w:ascii="Arial Nova" w:hAnsi="Arial Nova" w:cstheme="minorBidi"/>
        </w:rPr>
        <w:t xml:space="preserve">meeting to order at </w:t>
      </w:r>
      <w:r w:rsidR="00A73D15" w:rsidRPr="00A73D15">
        <w:rPr>
          <w:rFonts w:ascii="Arial Nova" w:eastAsia="Arial" w:hAnsi="Arial Nova" w:cstheme="minorBidi"/>
        </w:rPr>
        <w:t>11:01</w:t>
      </w:r>
      <w:r w:rsidRPr="00A73D15">
        <w:rPr>
          <w:rFonts w:ascii="Arial Nova" w:eastAsia="Arial" w:hAnsi="Arial Nova" w:cstheme="minorBidi"/>
        </w:rPr>
        <w:t xml:space="preserve"> AM</w:t>
      </w:r>
      <w:r w:rsidR="00A73D15" w:rsidRPr="00A73D15">
        <w:rPr>
          <w:rFonts w:ascii="Arial Nova" w:eastAsia="Arial" w:hAnsi="Arial Nova" w:cstheme="minorBidi"/>
        </w:rPr>
        <w:t>.</w:t>
      </w:r>
      <w:r w:rsidRPr="00A73D15">
        <w:rPr>
          <w:rFonts w:ascii="Arial Nova" w:eastAsia="Arial" w:hAnsi="Arial Nova" w:cstheme="minorBidi"/>
        </w:rPr>
        <w:t xml:space="preserve"> A quorum was present</w:t>
      </w:r>
      <w:r w:rsidR="74CB1DC6" w:rsidRPr="00A73D15">
        <w:rPr>
          <w:rFonts w:ascii="Arial Nova" w:eastAsia="Arial" w:hAnsi="Arial Nova" w:cstheme="minorBidi"/>
        </w:rPr>
        <w:t xml:space="preserve"> as defined in the </w:t>
      </w:r>
      <w:r w:rsidR="4FA1F719" w:rsidRPr="00A73D15">
        <w:rPr>
          <w:rFonts w:ascii="Arial Nova" w:eastAsia="Arial" w:hAnsi="Arial Nova" w:cstheme="minorBidi"/>
        </w:rPr>
        <w:t xml:space="preserve">Sabai </w:t>
      </w:r>
      <w:r w:rsidR="74CB1DC6" w:rsidRPr="00A73D15">
        <w:rPr>
          <w:rFonts w:ascii="Arial Nova" w:eastAsia="Arial" w:hAnsi="Arial Nova" w:cstheme="minorBidi"/>
        </w:rPr>
        <w:t>IBC Charter</w:t>
      </w:r>
      <w:r w:rsidRPr="00A73D15">
        <w:rPr>
          <w:rFonts w:ascii="Arial Nova" w:eastAsia="Arial" w:hAnsi="Arial Nova" w:cstheme="minorBidi"/>
        </w:rPr>
        <w:t>.</w:t>
      </w:r>
      <w:r w:rsidRPr="6E32ABE5">
        <w:rPr>
          <w:rFonts w:ascii="Arial Nova" w:eastAsia="Arial" w:hAnsi="Arial Nova" w:cstheme="minorBidi"/>
        </w:rPr>
        <w:t xml:space="preserve">  </w:t>
      </w:r>
    </w:p>
    <w:p w14:paraId="0CF7C298" w14:textId="77777777" w:rsidR="003F2061" w:rsidRPr="007F47F4" w:rsidRDefault="003F2061" w:rsidP="003F2061">
      <w:pPr>
        <w:rPr>
          <w:rFonts w:ascii="Arial Nova" w:hAnsi="Arial Nova" w:cstheme="minorHAnsi"/>
          <w:bCs/>
        </w:rPr>
      </w:pPr>
    </w:p>
    <w:p w14:paraId="17F105EE" w14:textId="6AD14157" w:rsidR="003F2061" w:rsidRDefault="61F6F9FA" w:rsidP="61F6F9FA">
      <w:pPr>
        <w:widowControl/>
        <w:spacing w:line="259" w:lineRule="auto"/>
        <w:rPr>
          <w:rFonts w:ascii="Arial Nova" w:hAnsi="Arial Nova" w:cstheme="minorBidi"/>
        </w:rPr>
      </w:pPr>
      <w:r w:rsidRPr="61F6F9FA">
        <w:rPr>
          <w:rFonts w:ascii="Arial Nova" w:hAnsi="Arial Nova" w:cstheme="minorBidi"/>
          <w:b/>
          <w:bCs/>
        </w:rPr>
        <w:t>Conflicts of Interest:</w:t>
      </w:r>
      <w:r w:rsidRPr="61F6F9FA">
        <w:rPr>
          <w:rFonts w:ascii="Arial Nova" w:hAnsi="Arial Nova" w:cstheme="minorBidi"/>
        </w:rPr>
        <w:t xml:space="preserve"> </w:t>
      </w:r>
      <w:r w:rsidRPr="61F6F9FA">
        <w:rPr>
          <w:rFonts w:ascii="Arial Nova" w:eastAsia="Arial Nova" w:hAnsi="Arial Nova" w:cs="Arial Nova"/>
        </w:rPr>
        <w:t>The IBC Chair r</w:t>
      </w:r>
      <w:r w:rsidRPr="004E297F">
        <w:rPr>
          <w:rFonts w:ascii="Arial Nova" w:eastAsia="Arial Nova" w:hAnsi="Arial Nova" w:cs="Arial Nova"/>
        </w:rPr>
        <w:t xml:space="preserve">eminded all members present to identify any conflicts of interest (COI). </w:t>
      </w:r>
      <w:r w:rsidRPr="004E297F">
        <w:rPr>
          <w:rFonts w:ascii="Arial Nova" w:hAnsi="Arial Nova" w:cstheme="minorBidi"/>
        </w:rPr>
        <w:t xml:space="preserve">No COI was declared by any voting member of the IBC for any of the items on the agenda. </w:t>
      </w:r>
    </w:p>
    <w:p w14:paraId="0891EDC8" w14:textId="77777777" w:rsidR="00E77897" w:rsidRDefault="00E77897" w:rsidP="008C4CA2">
      <w:pPr>
        <w:widowControl/>
        <w:spacing w:line="259" w:lineRule="auto"/>
        <w:rPr>
          <w:rFonts w:ascii="Arial Nova" w:hAnsi="Arial Nova" w:cstheme="minorBidi"/>
        </w:rPr>
      </w:pPr>
    </w:p>
    <w:p w14:paraId="147D4498" w14:textId="1E52262C" w:rsidR="003F2061" w:rsidRPr="007F7D93" w:rsidRDefault="00E77897" w:rsidP="003F2061">
      <w:pPr>
        <w:rPr>
          <w:rFonts w:ascii="Arial Nova" w:hAnsi="Arial Nova" w:cstheme="minorBidi"/>
        </w:rPr>
      </w:pPr>
      <w:r w:rsidRPr="3D70DD3F">
        <w:rPr>
          <w:rFonts w:ascii="Arial Nova" w:hAnsi="Arial Nova" w:cstheme="minorBidi"/>
          <w:b/>
          <w:bCs/>
        </w:rPr>
        <w:t xml:space="preserve">Public Comments: </w:t>
      </w:r>
      <w:r w:rsidRPr="008C4CA2">
        <w:rPr>
          <w:rFonts w:ascii="Arial Nova" w:hAnsi="Arial Nova" w:cstheme="minorBidi"/>
        </w:rPr>
        <w:t>No public comments</w:t>
      </w:r>
      <w:r w:rsidRPr="3D70DD3F">
        <w:rPr>
          <w:rFonts w:ascii="Arial Nova" w:hAnsi="Arial Nova" w:cstheme="minorBidi"/>
        </w:rPr>
        <w:t xml:space="preserve"> were made prior to or at the meeting.</w:t>
      </w:r>
    </w:p>
    <w:p w14:paraId="1DE40A7E" w14:textId="77777777" w:rsidR="00AF5E71" w:rsidRDefault="00AF5E71" w:rsidP="1C1AA535">
      <w:pPr>
        <w:widowControl/>
        <w:autoSpaceDE/>
        <w:autoSpaceDN/>
        <w:contextualSpacing/>
        <w:rPr>
          <w:rFonts w:ascii="Arial Nova" w:hAnsi="Arial Nova" w:cstheme="minorBidi"/>
        </w:rPr>
      </w:pPr>
    </w:p>
    <w:p w14:paraId="32AF8211" w14:textId="12BDB427" w:rsidR="00FE0A6D" w:rsidRDefault="00AF5E71" w:rsidP="00923791">
      <w:pPr>
        <w:pStyle w:val="ListParagraph"/>
        <w:rPr>
          <w:rFonts w:ascii="Arial Nova" w:hAnsi="Arial Nova" w:cstheme="minorHAnsi"/>
          <w:bCs/>
          <w:highlight w:val="yellow"/>
        </w:rPr>
      </w:pPr>
      <w:r w:rsidRPr="00AF5E71">
        <w:rPr>
          <w:rFonts w:ascii="Arial Nova" w:hAnsi="Arial Nova" w:cstheme="minorHAnsi"/>
          <w:b/>
        </w:rPr>
        <w:t xml:space="preserve">Review of </w:t>
      </w:r>
      <w:r w:rsidR="00FE0A6D" w:rsidRPr="00AF5E71">
        <w:rPr>
          <w:rFonts w:ascii="Arial Nova" w:hAnsi="Arial Nova" w:cstheme="minorHAnsi"/>
          <w:b/>
        </w:rPr>
        <w:t xml:space="preserve">Prior Business: </w:t>
      </w:r>
      <w:r w:rsidR="00FE0A6D" w:rsidRPr="00AF5E71">
        <w:rPr>
          <w:rFonts w:ascii="Arial Nova" w:hAnsi="Arial Nova" w:cstheme="minorHAnsi"/>
          <w:bCs/>
        </w:rPr>
        <w:t xml:space="preserve">None </w:t>
      </w:r>
    </w:p>
    <w:p w14:paraId="45C47F3D" w14:textId="77777777" w:rsidR="007F7D93" w:rsidRPr="007F2018" w:rsidRDefault="007F7D93" w:rsidP="00923791">
      <w:pPr>
        <w:pStyle w:val="ListParagraph"/>
        <w:rPr>
          <w:rFonts w:ascii="Arial Nova" w:hAnsi="Arial Nova" w:cstheme="minorHAnsi"/>
          <w:bCs/>
        </w:rPr>
      </w:pPr>
    </w:p>
    <w:p w14:paraId="304FA0A9" w14:textId="6F5F9F19" w:rsidR="00F01565" w:rsidRDefault="61F6F9FA" w:rsidP="61F6F9FA">
      <w:pPr>
        <w:rPr>
          <w:rFonts w:ascii="Arial Nova" w:hAnsi="Arial Nova" w:cstheme="minorBidi"/>
        </w:rPr>
      </w:pPr>
      <w:r w:rsidRPr="007F2018">
        <w:rPr>
          <w:rFonts w:ascii="Arial Nova" w:hAnsi="Arial Nova" w:cstheme="minorBidi"/>
          <w:b/>
          <w:bCs/>
        </w:rPr>
        <w:t>Previous Meeting Minutes</w:t>
      </w:r>
      <w:r w:rsidRPr="007F2018">
        <w:rPr>
          <w:rFonts w:ascii="Arial Nova" w:hAnsi="Arial Nova" w:cstheme="minorBidi"/>
        </w:rPr>
        <w:t xml:space="preserve">: Minutes from </w:t>
      </w:r>
      <w:r w:rsidR="007F2018" w:rsidRPr="007F2018">
        <w:rPr>
          <w:rFonts w:ascii="Arial Nova" w:hAnsi="Arial Nova" w:cstheme="minorBidi"/>
        </w:rPr>
        <w:t>9/1/26</w:t>
      </w:r>
      <w:r w:rsidRPr="007F2018">
        <w:rPr>
          <w:rFonts w:ascii="Arial Nova" w:hAnsi="Arial Nova" w:cstheme="minorBidi"/>
        </w:rPr>
        <w:t xml:space="preserve"> were approved by the IBC with no changes</w:t>
      </w:r>
      <w:r w:rsidR="0064323B" w:rsidRPr="007F2018">
        <w:rPr>
          <w:rFonts w:ascii="Arial Nova" w:hAnsi="Arial Nova" w:cstheme="minorBidi"/>
        </w:rPr>
        <w:t xml:space="preserve">. </w:t>
      </w:r>
      <w:r w:rsidRPr="007F2018">
        <w:rPr>
          <w:rFonts w:ascii="Arial Nova" w:hAnsi="Arial Nova" w:cstheme="minorBidi"/>
        </w:rPr>
        <w:t>There were no votes against and no abstentions.</w:t>
      </w:r>
      <w:r w:rsidRPr="61F6F9FA">
        <w:rPr>
          <w:rFonts w:ascii="Arial Nova" w:hAnsi="Arial Nova" w:cstheme="minorBidi"/>
        </w:rPr>
        <w:t xml:space="preserve"> </w:t>
      </w:r>
      <w:r w:rsidR="001932D4">
        <w:rPr>
          <w:rFonts w:ascii="Arial Nova" w:hAnsi="Arial Nova" w:cstheme="minorBidi"/>
        </w:rPr>
        <w:t xml:space="preserve"> </w:t>
      </w:r>
    </w:p>
    <w:p w14:paraId="7FBAABE6" w14:textId="77777777" w:rsidR="001932D4" w:rsidRPr="00FE0A6D" w:rsidRDefault="001932D4" w:rsidP="61F6F9FA">
      <w:pPr>
        <w:rPr>
          <w:rFonts w:ascii="Arial Nova" w:hAnsi="Arial Nova" w:cstheme="minorBidi"/>
          <w:highlight w:val="yellow"/>
        </w:rPr>
      </w:pPr>
    </w:p>
    <w:p w14:paraId="20BFFC0D" w14:textId="60B50B69" w:rsidR="00923791" w:rsidRDefault="1C1AA535" w:rsidP="1C1AA535">
      <w:pPr>
        <w:widowControl/>
        <w:autoSpaceDE/>
        <w:autoSpaceDN/>
        <w:contextualSpacing/>
        <w:rPr>
          <w:rFonts w:ascii="Arial Nova" w:hAnsi="Arial Nova" w:cstheme="minorBidi"/>
          <w:b/>
          <w:bCs/>
        </w:rPr>
      </w:pPr>
      <w:r w:rsidRPr="1C1AA535">
        <w:rPr>
          <w:rFonts w:ascii="Arial Nova" w:hAnsi="Arial Nova" w:cstheme="minorBidi"/>
          <w:b/>
          <w:bCs/>
        </w:rPr>
        <w:t xml:space="preserve">New Business: </w:t>
      </w:r>
    </w:p>
    <w:p w14:paraId="6FB85B12" w14:textId="77777777" w:rsidR="00455776" w:rsidRDefault="00455776" w:rsidP="1C1AA535">
      <w:pPr>
        <w:widowControl/>
        <w:autoSpaceDE/>
        <w:autoSpaceDN/>
        <w:contextualSpacing/>
        <w:rPr>
          <w:rFonts w:ascii="Arial Nova" w:hAnsi="Arial Nova" w:cstheme="minorBidi"/>
          <w:b/>
          <w:bCs/>
        </w:rPr>
      </w:pPr>
    </w:p>
    <w:tbl>
      <w:tblPr>
        <w:tblStyle w:val="TableGridLight"/>
        <w:tblpPr w:leftFromText="187" w:rightFromText="187" w:vertAnchor="text" w:horzAnchor="margin" w:tblpX="450" w:tblpY="1"/>
        <w:tblW w:w="8905" w:type="dxa"/>
        <w:tblLayout w:type="fixed"/>
        <w:tblLook w:val="04A0" w:firstRow="1" w:lastRow="0" w:firstColumn="1" w:lastColumn="0" w:noHBand="0" w:noVBand="1"/>
      </w:tblPr>
      <w:tblGrid>
        <w:gridCol w:w="1890"/>
        <w:gridCol w:w="7015"/>
      </w:tblGrid>
      <w:tr w:rsidR="00455776" w:rsidRPr="00EF6350" w14:paraId="7B5F1ABD" w14:textId="77777777" w:rsidTr="00E71A4E">
        <w:trPr>
          <w:trHeight w:val="348"/>
        </w:trPr>
        <w:tc>
          <w:tcPr>
            <w:tcW w:w="1890" w:type="dxa"/>
            <w:vAlign w:val="center"/>
          </w:tcPr>
          <w:p w14:paraId="6B61088F" w14:textId="77777777" w:rsidR="00455776" w:rsidRPr="00EF6350" w:rsidRDefault="00455776" w:rsidP="00E71A4E">
            <w:pPr>
              <w:widowControl/>
              <w:spacing w:line="276" w:lineRule="auto"/>
              <w:ind w:left="-15" w:firstLine="15"/>
              <w:contextualSpacing/>
              <w:rPr>
                <w:rFonts w:ascii="Arial Nova" w:eastAsia="Arial" w:hAnsi="Arial Nova" w:cstheme="minorHAnsi"/>
                <w:b/>
              </w:rPr>
            </w:pPr>
            <w:r w:rsidRPr="00EF6350">
              <w:rPr>
                <w:rFonts w:ascii="Arial Nova" w:eastAsia="Arial" w:hAnsi="Arial Nova" w:cstheme="minorHAnsi"/>
                <w:b/>
              </w:rPr>
              <w:t>PI:</w:t>
            </w:r>
          </w:p>
        </w:tc>
        <w:tc>
          <w:tcPr>
            <w:tcW w:w="7015" w:type="dxa"/>
            <w:vAlign w:val="center"/>
          </w:tcPr>
          <w:p w14:paraId="04924B4A" w14:textId="77777777" w:rsidR="00455776" w:rsidRPr="005C52B4" w:rsidRDefault="00455776" w:rsidP="00E71A4E">
            <w:pPr>
              <w:widowControl/>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Nova" w:eastAsia="Arial" w:hAnsi="Arial Nova" w:cstheme="minorBidi"/>
              </w:rPr>
            </w:pPr>
            <w:r w:rsidRPr="005C52B4">
              <w:rPr>
                <w:rFonts w:ascii="Arial Nova" w:hAnsi="Arial Nova" w:cstheme="minorBidi"/>
              </w:rPr>
              <w:t>Patel, Krish</w:t>
            </w:r>
          </w:p>
        </w:tc>
      </w:tr>
      <w:tr w:rsidR="00455776" w:rsidRPr="00EF6350" w14:paraId="025AB92F" w14:textId="77777777" w:rsidTr="00E71A4E">
        <w:trPr>
          <w:trHeight w:val="300"/>
        </w:trPr>
        <w:tc>
          <w:tcPr>
            <w:tcW w:w="1890" w:type="dxa"/>
            <w:vAlign w:val="center"/>
          </w:tcPr>
          <w:p w14:paraId="0A91C218" w14:textId="77777777" w:rsidR="00455776" w:rsidRPr="00EF6350" w:rsidRDefault="00455776" w:rsidP="00E71A4E">
            <w:pPr>
              <w:widowControl/>
              <w:spacing w:line="276" w:lineRule="auto"/>
              <w:ind w:left="-15" w:firstLine="15"/>
              <w:contextualSpacing/>
              <w:rPr>
                <w:rFonts w:ascii="Arial Nova" w:eastAsia="Arial" w:hAnsi="Arial Nova" w:cstheme="minorHAnsi"/>
                <w:b/>
              </w:rPr>
            </w:pPr>
            <w:r w:rsidRPr="00EF6350">
              <w:rPr>
                <w:rFonts w:ascii="Arial Nova" w:eastAsia="Arial" w:hAnsi="Arial Nova" w:cstheme="minorHAnsi"/>
                <w:b/>
              </w:rPr>
              <w:t>Sponsor:</w:t>
            </w:r>
          </w:p>
        </w:tc>
        <w:tc>
          <w:tcPr>
            <w:tcW w:w="7015" w:type="dxa"/>
            <w:vAlign w:val="center"/>
          </w:tcPr>
          <w:p w14:paraId="14CFC8E5" w14:textId="77777777" w:rsidR="00455776" w:rsidRPr="005C52B4" w:rsidRDefault="00455776" w:rsidP="00E71A4E">
            <w:pPr>
              <w:widowControl/>
              <w:spacing w:line="276" w:lineRule="auto"/>
              <w:contextualSpacing/>
              <w:rPr>
                <w:rFonts w:ascii="Arial Nova" w:eastAsia="Arial" w:hAnsi="Arial Nova" w:cstheme="minorHAnsi"/>
                <w:color w:val="000000" w:themeColor="text1"/>
              </w:rPr>
            </w:pPr>
            <w:r w:rsidRPr="005C52B4">
              <w:rPr>
                <w:rFonts w:ascii="Arial Nova" w:eastAsia="Arial" w:hAnsi="Arial Nova" w:cstheme="minorHAnsi"/>
                <w:color w:val="000000" w:themeColor="text1"/>
              </w:rPr>
              <w:t>Lyell Immunopharma, Inc.</w:t>
            </w:r>
          </w:p>
        </w:tc>
      </w:tr>
      <w:tr w:rsidR="00455776" w:rsidRPr="00EF6350" w14:paraId="5115EA18" w14:textId="77777777" w:rsidTr="00E71A4E">
        <w:trPr>
          <w:trHeight w:val="622"/>
        </w:trPr>
        <w:tc>
          <w:tcPr>
            <w:tcW w:w="1890" w:type="dxa"/>
            <w:vAlign w:val="center"/>
          </w:tcPr>
          <w:p w14:paraId="6D7EF831" w14:textId="77777777" w:rsidR="00455776" w:rsidRPr="00EF6350" w:rsidRDefault="00455776" w:rsidP="00E71A4E">
            <w:pPr>
              <w:widowControl/>
              <w:spacing w:line="276" w:lineRule="auto"/>
              <w:ind w:left="-15" w:firstLine="15"/>
              <w:contextualSpacing/>
              <w:rPr>
                <w:rFonts w:ascii="Arial Nova" w:eastAsia="Arial" w:hAnsi="Arial Nova" w:cstheme="minorHAnsi"/>
                <w:b/>
              </w:rPr>
            </w:pPr>
            <w:r w:rsidRPr="00EF6350">
              <w:rPr>
                <w:rFonts w:ascii="Arial Nova" w:eastAsia="Arial" w:hAnsi="Arial Nova" w:cstheme="minorHAnsi"/>
                <w:b/>
              </w:rPr>
              <w:t>Protocol:</w:t>
            </w:r>
          </w:p>
        </w:tc>
        <w:tc>
          <w:tcPr>
            <w:tcW w:w="7015" w:type="dxa"/>
            <w:vAlign w:val="center"/>
          </w:tcPr>
          <w:p w14:paraId="3B0471E1" w14:textId="77777777" w:rsidR="00455776" w:rsidRPr="005C52B4" w:rsidRDefault="00455776" w:rsidP="00E71A4E">
            <w:pPr>
              <w:widowControl/>
              <w:spacing w:line="276" w:lineRule="auto"/>
              <w:contextualSpacing/>
              <w:rPr>
                <w:rFonts w:ascii="Arial Nova" w:hAnsi="Arial Nova" w:cstheme="minorHAnsi"/>
                <w:color w:val="000000" w:themeColor="text1"/>
              </w:rPr>
            </w:pPr>
            <w:r w:rsidRPr="005C52B4">
              <w:rPr>
                <w:rFonts w:ascii="Arial Nova" w:hAnsi="Arial Nova" w:cstheme="minorHAnsi"/>
                <w:color w:val="000000" w:themeColor="text1"/>
              </w:rPr>
              <w:t>LYL314-102</w:t>
            </w:r>
          </w:p>
          <w:p w14:paraId="34919BE2" w14:textId="77777777" w:rsidR="00455776" w:rsidRPr="005C52B4" w:rsidRDefault="00455776" w:rsidP="00E71A4E">
            <w:pPr>
              <w:widowControl/>
              <w:spacing w:line="276" w:lineRule="auto"/>
              <w:contextualSpacing/>
              <w:rPr>
                <w:rFonts w:ascii="Arial Nova" w:hAnsi="Arial Nova" w:cstheme="minorHAnsi"/>
                <w:color w:val="000000" w:themeColor="text1"/>
              </w:rPr>
            </w:pPr>
            <w:r w:rsidRPr="005C52B4">
              <w:rPr>
                <w:rFonts w:ascii="Arial Nova" w:hAnsi="Arial Nova" w:cstheme="minorHAnsi"/>
                <w:color w:val="000000" w:themeColor="text1"/>
              </w:rPr>
              <w:t xml:space="preserve"> A Phase 3 Randomized Controlled Trial of Rondecabtagene Autoleucel, an Autologous, Dual-Targeting CD19/CD20 CAR T-Cell Therapy Product Candidate, Versus Investigator’s Choice of CD19 CAR T-Cell Therapy in Patients with Relapsed or Refractory Large B-Cell Lymphoma in the Second-Line Setting (PiNACLE-H2H)</w:t>
            </w:r>
          </w:p>
        </w:tc>
      </w:tr>
      <w:tr w:rsidR="00455776" w:rsidRPr="00EF6350" w14:paraId="2FE6083E" w14:textId="77777777" w:rsidTr="00E71A4E">
        <w:trPr>
          <w:trHeight w:val="303"/>
        </w:trPr>
        <w:tc>
          <w:tcPr>
            <w:tcW w:w="1890" w:type="dxa"/>
            <w:vAlign w:val="center"/>
          </w:tcPr>
          <w:p w14:paraId="50C26F03" w14:textId="77777777" w:rsidR="00455776" w:rsidRPr="00EF6350" w:rsidRDefault="00455776" w:rsidP="00E71A4E">
            <w:pPr>
              <w:widowControl/>
              <w:spacing w:line="276" w:lineRule="auto"/>
              <w:ind w:left="-15" w:firstLine="15"/>
              <w:contextualSpacing/>
              <w:rPr>
                <w:rFonts w:ascii="Arial Nova" w:eastAsia="Arial" w:hAnsi="Arial Nova" w:cstheme="minorHAnsi"/>
                <w:b/>
              </w:rPr>
            </w:pPr>
            <w:r w:rsidRPr="00EF6350">
              <w:rPr>
                <w:rFonts w:ascii="Arial Nova" w:eastAsia="Arial" w:hAnsi="Arial Nova" w:cstheme="minorHAnsi"/>
                <w:b/>
              </w:rPr>
              <w:t>Review Type:</w:t>
            </w:r>
          </w:p>
        </w:tc>
        <w:tc>
          <w:tcPr>
            <w:tcW w:w="7015" w:type="dxa"/>
            <w:vAlign w:val="center"/>
          </w:tcPr>
          <w:p w14:paraId="4E29AD31" w14:textId="77777777" w:rsidR="00455776" w:rsidRPr="005C52B4" w:rsidRDefault="00357142" w:rsidP="00E71A4E">
            <w:pPr>
              <w:widowControl/>
              <w:spacing w:line="276" w:lineRule="auto"/>
              <w:contextualSpacing/>
              <w:rPr>
                <w:rFonts w:ascii="Arial Nova" w:eastAsia="Arial" w:hAnsi="Arial Nova" w:cstheme="minorHAnsi"/>
                <w:color w:val="000000" w:themeColor="text1"/>
              </w:rPr>
            </w:pPr>
            <w:sdt>
              <w:sdtPr>
                <w:rPr>
                  <w:rStyle w:val="Style1"/>
                  <w:rFonts w:ascii="Arial Nova" w:eastAsia="Arial" w:hAnsi="Arial Nova" w:cstheme="minorHAnsi"/>
                  <w:sz w:val="22"/>
                </w:rPr>
                <w:alias w:val="Annual/Initial Review"/>
                <w:tag w:val="Annual/Initial Review"/>
                <w:id w:val="-1437286599"/>
                <w:placeholder>
                  <w:docPart w:val="7F57E981F633422BB58801D9EEE17A26"/>
                </w:placeholder>
                <w15:color w:val="0000FF"/>
                <w:dropDownList>
                  <w:listItem w:displayText="Choose Type" w:value="Choose Type"/>
                  <w:listItem w:displayText="Annual Review" w:value="Annual Review"/>
                  <w:listItem w:displayText="Initial Review" w:value="Initial Review"/>
                  <w:listItem w:displayText="Change in Research Review" w:value="Change in Research Review"/>
                </w:dropDownList>
              </w:sdtPr>
              <w:sdtEndPr>
                <w:rPr>
                  <w:rStyle w:val="Style1"/>
                </w:rPr>
              </w:sdtEndPr>
              <w:sdtContent>
                <w:r w:rsidR="00455776" w:rsidRPr="005C52B4">
                  <w:rPr>
                    <w:rStyle w:val="Style1"/>
                    <w:rFonts w:ascii="Arial Nova" w:eastAsia="Arial" w:hAnsi="Arial Nova" w:cstheme="minorHAnsi"/>
                    <w:sz w:val="22"/>
                  </w:rPr>
                  <w:t>Annual Review</w:t>
                </w:r>
              </w:sdtContent>
            </w:sdt>
          </w:p>
        </w:tc>
      </w:tr>
      <w:tr w:rsidR="00455776" w:rsidRPr="00EF6350" w14:paraId="099D8A52" w14:textId="77777777" w:rsidTr="00E71A4E">
        <w:trPr>
          <w:trHeight w:val="300"/>
        </w:trPr>
        <w:tc>
          <w:tcPr>
            <w:tcW w:w="1890" w:type="dxa"/>
            <w:vAlign w:val="center"/>
          </w:tcPr>
          <w:p w14:paraId="26D70B64" w14:textId="77777777" w:rsidR="00455776" w:rsidRPr="00EF6350" w:rsidRDefault="00455776" w:rsidP="00E71A4E">
            <w:pPr>
              <w:widowControl/>
              <w:spacing w:line="276" w:lineRule="auto"/>
              <w:ind w:left="-15" w:firstLine="15"/>
              <w:contextualSpacing/>
              <w:rPr>
                <w:rFonts w:ascii="Arial Nova" w:eastAsia="Arial" w:hAnsi="Arial Nova" w:cstheme="minorBidi"/>
                <w:b/>
                <w:bCs/>
              </w:rPr>
            </w:pPr>
            <w:r w:rsidRPr="6E32ABE5">
              <w:rPr>
                <w:rFonts w:ascii="Arial Nova" w:eastAsia="Arial" w:hAnsi="Arial Nova" w:cstheme="minorBidi"/>
                <w:b/>
                <w:bCs/>
              </w:rPr>
              <w:t>NIH Guidelines Section:</w:t>
            </w:r>
          </w:p>
        </w:tc>
        <w:tc>
          <w:tcPr>
            <w:tcW w:w="7015" w:type="dxa"/>
            <w:vAlign w:val="center"/>
          </w:tcPr>
          <w:p w14:paraId="22DCBF24" w14:textId="77777777" w:rsidR="00455776" w:rsidRDefault="00455776" w:rsidP="00E71A4E">
            <w:pPr>
              <w:widowControl/>
              <w:spacing w:line="276" w:lineRule="auto"/>
              <w:contextualSpacing/>
              <w:rPr>
                <w:rStyle w:val="Style1"/>
                <w:rFonts w:ascii="Arial Nova" w:eastAsia="Arial" w:hAnsi="Arial Nova" w:cstheme="minorBidi"/>
                <w:sz w:val="22"/>
                <w:highlight w:val="yellow"/>
              </w:rPr>
            </w:pPr>
            <w:r w:rsidRPr="6E32ABE5">
              <w:rPr>
                <w:rStyle w:val="Style1"/>
                <w:rFonts w:ascii="Arial Nova" w:eastAsia="Arial" w:hAnsi="Arial Nova" w:cstheme="minorBidi"/>
                <w:sz w:val="22"/>
              </w:rPr>
              <w:t>III-C-1</w:t>
            </w:r>
          </w:p>
        </w:tc>
      </w:tr>
    </w:tbl>
    <w:p w14:paraId="7BD00EC7" w14:textId="77777777" w:rsidR="00455776" w:rsidRPr="002D4702" w:rsidRDefault="00455776" w:rsidP="00455776">
      <w:pPr>
        <w:rPr>
          <w:rFonts w:ascii="Arial Nova" w:hAnsi="Arial Nova" w:cstheme="minorHAnsi"/>
          <w:bCs/>
          <w:highlight w:val="yellow"/>
        </w:rPr>
      </w:pPr>
    </w:p>
    <w:p w14:paraId="77D3E1D3" w14:textId="77777777" w:rsidR="00455776" w:rsidRDefault="00455776" w:rsidP="00455776">
      <w:pPr>
        <w:ind w:left="360"/>
        <w:rPr>
          <w:rFonts w:ascii="Arial Nova" w:hAnsi="Arial Nova" w:cstheme="minorHAnsi"/>
          <w:b/>
        </w:rPr>
      </w:pPr>
    </w:p>
    <w:p w14:paraId="168B4D79" w14:textId="77777777" w:rsidR="00455776" w:rsidRDefault="00455776" w:rsidP="00455776">
      <w:pPr>
        <w:ind w:left="360"/>
        <w:rPr>
          <w:rFonts w:ascii="Arial Nova" w:hAnsi="Arial Nova" w:cstheme="minorBidi"/>
          <w:b/>
          <w:bCs/>
        </w:rPr>
      </w:pPr>
    </w:p>
    <w:p w14:paraId="7927CB22" w14:textId="77777777" w:rsidR="00455776" w:rsidRDefault="00455776" w:rsidP="00455776">
      <w:pPr>
        <w:ind w:left="360"/>
        <w:rPr>
          <w:rFonts w:ascii="Arial Nova" w:hAnsi="Arial Nova" w:cstheme="minorBidi"/>
          <w:b/>
          <w:bCs/>
        </w:rPr>
      </w:pPr>
    </w:p>
    <w:p w14:paraId="06A8CFB1" w14:textId="77777777" w:rsidR="00455776" w:rsidRDefault="00455776" w:rsidP="00455776">
      <w:pPr>
        <w:ind w:left="360"/>
        <w:rPr>
          <w:rFonts w:ascii="Arial Nova" w:hAnsi="Arial Nova" w:cstheme="minorBidi"/>
          <w:b/>
          <w:bCs/>
        </w:rPr>
      </w:pPr>
    </w:p>
    <w:p w14:paraId="153461FD" w14:textId="77777777" w:rsidR="00455776" w:rsidRDefault="00455776" w:rsidP="00455776">
      <w:pPr>
        <w:ind w:left="360"/>
        <w:rPr>
          <w:rFonts w:ascii="Arial Nova" w:hAnsi="Arial Nova" w:cstheme="minorBidi"/>
          <w:b/>
          <w:bCs/>
        </w:rPr>
      </w:pPr>
    </w:p>
    <w:p w14:paraId="159FF297" w14:textId="77777777" w:rsidR="00455776" w:rsidRDefault="00455776" w:rsidP="00455776">
      <w:pPr>
        <w:ind w:left="360"/>
        <w:rPr>
          <w:rFonts w:ascii="Arial Nova" w:hAnsi="Arial Nova" w:cstheme="minorBidi"/>
          <w:b/>
          <w:bCs/>
        </w:rPr>
      </w:pPr>
    </w:p>
    <w:p w14:paraId="342A4FDE" w14:textId="77777777" w:rsidR="00455776" w:rsidRDefault="00455776" w:rsidP="00455776">
      <w:pPr>
        <w:ind w:left="360"/>
        <w:rPr>
          <w:rFonts w:ascii="Arial Nova" w:hAnsi="Arial Nova" w:cstheme="minorBidi"/>
          <w:b/>
          <w:bCs/>
        </w:rPr>
      </w:pPr>
    </w:p>
    <w:p w14:paraId="5646B64A" w14:textId="77777777" w:rsidR="00455776" w:rsidRDefault="00455776" w:rsidP="00455776">
      <w:pPr>
        <w:ind w:left="360"/>
        <w:rPr>
          <w:rFonts w:ascii="Arial Nova" w:hAnsi="Arial Nova" w:cstheme="minorBidi"/>
          <w:b/>
          <w:bCs/>
        </w:rPr>
      </w:pPr>
    </w:p>
    <w:p w14:paraId="78495508" w14:textId="77777777" w:rsidR="00455776" w:rsidRDefault="00455776" w:rsidP="00455776">
      <w:pPr>
        <w:ind w:left="360"/>
        <w:rPr>
          <w:rFonts w:ascii="Arial Nova" w:hAnsi="Arial Nova" w:cstheme="minorBidi"/>
          <w:b/>
          <w:bCs/>
        </w:rPr>
      </w:pPr>
    </w:p>
    <w:p w14:paraId="09CA373D" w14:textId="77777777" w:rsidR="00455776" w:rsidRDefault="00455776" w:rsidP="00455776">
      <w:pPr>
        <w:ind w:left="360"/>
        <w:rPr>
          <w:rFonts w:ascii="Arial Nova" w:hAnsi="Arial Nova" w:cstheme="minorBidi"/>
          <w:b/>
          <w:bCs/>
        </w:rPr>
      </w:pPr>
    </w:p>
    <w:p w14:paraId="320E3805" w14:textId="77777777" w:rsidR="00455776" w:rsidRDefault="00455776" w:rsidP="00455776">
      <w:pPr>
        <w:ind w:left="360"/>
        <w:rPr>
          <w:rFonts w:ascii="Arial Nova" w:hAnsi="Arial Nova" w:cstheme="minorBidi"/>
          <w:b/>
          <w:bCs/>
        </w:rPr>
      </w:pPr>
    </w:p>
    <w:p w14:paraId="05C20910" w14:textId="77777777" w:rsidR="00455776" w:rsidRDefault="00455776" w:rsidP="00455776">
      <w:pPr>
        <w:ind w:left="360"/>
        <w:rPr>
          <w:rFonts w:ascii="Arial Nova" w:hAnsi="Arial Nova" w:cstheme="minorBidi"/>
          <w:b/>
          <w:bCs/>
        </w:rPr>
      </w:pPr>
    </w:p>
    <w:p w14:paraId="2C6D15DB" w14:textId="77777777" w:rsidR="00455776" w:rsidRDefault="00455776" w:rsidP="00455776">
      <w:pPr>
        <w:ind w:left="360"/>
        <w:rPr>
          <w:rFonts w:ascii="Arial Nova" w:hAnsi="Arial Nova" w:cstheme="minorBidi"/>
          <w:b/>
          <w:bCs/>
        </w:rPr>
      </w:pPr>
    </w:p>
    <w:p w14:paraId="71CC0906" w14:textId="7FE26C99" w:rsidR="00455776" w:rsidRPr="00FC631D" w:rsidRDefault="00455776" w:rsidP="00455776">
      <w:pPr>
        <w:ind w:left="360"/>
        <w:rPr>
          <w:rFonts w:ascii="Arial Nova" w:hAnsi="Arial Nova" w:cstheme="minorBidi"/>
          <w:b/>
          <w:bCs/>
        </w:rPr>
      </w:pPr>
      <w:r w:rsidRPr="00FC631D">
        <w:rPr>
          <w:rFonts w:ascii="Arial Nova" w:hAnsi="Arial Nova" w:cstheme="minorBidi"/>
          <w:b/>
          <w:bCs/>
        </w:rPr>
        <w:t>Trial Summary:</w:t>
      </w:r>
      <w:r w:rsidRPr="00FC631D">
        <w:rPr>
          <w:rFonts w:ascii="Arial Nova" w:hAnsi="Arial Nova" w:cstheme="minorBidi"/>
        </w:rPr>
        <w:t xml:space="preserve"> LYL314-102 is a randomized Phase III study sponsored by Lyell Immunopharma, Inc. and designed to evaluate the efficacy and safety of rondecabtagene autoleucel (ronde-cel; LYL314) as a second line therapy in adult participants with relapsed or refractory Large B-Cell Lymphoma (LBCL). Rondecabtagene autoleucel is an autologous T cell product engineered to express a dual-targeting chimeric antigen receptor (CAR) targeting cluster of differentiation (CD)19 and CD20. The investigational product (IP) is administered by intravenous infusion.</w:t>
      </w:r>
    </w:p>
    <w:p w14:paraId="3B832AB5" w14:textId="77777777" w:rsidR="00455776" w:rsidRPr="00FC631D" w:rsidRDefault="00455776" w:rsidP="00455776">
      <w:pPr>
        <w:ind w:left="360"/>
        <w:rPr>
          <w:rFonts w:ascii="Arial Nova" w:hAnsi="Arial Nova" w:cstheme="minorBidi"/>
        </w:rPr>
      </w:pPr>
    </w:p>
    <w:p w14:paraId="320A4197" w14:textId="77777777" w:rsidR="00455776" w:rsidRPr="00024AF1" w:rsidRDefault="00455776" w:rsidP="00455776">
      <w:pPr>
        <w:ind w:left="720"/>
        <w:rPr>
          <w:rFonts w:ascii="Arial Nova" w:hAnsi="Arial Nova" w:cstheme="minorBidi"/>
          <w:b/>
          <w:bCs/>
        </w:rPr>
      </w:pPr>
      <w:r w:rsidRPr="00FC631D">
        <w:rPr>
          <w:rFonts w:ascii="Arial Nova" w:hAnsi="Arial Nova" w:cstheme="minorBidi"/>
          <w:b/>
          <w:bCs/>
        </w:rPr>
        <w:t xml:space="preserve">Biosafety Containment Level (BSL): </w:t>
      </w:r>
      <w:r w:rsidRPr="00FC631D">
        <w:rPr>
          <w:rFonts w:ascii="Arial Nova" w:hAnsi="Arial Nova" w:cstheme="minorBidi"/>
        </w:rPr>
        <w:t xml:space="preserve">Because the study agent rondecabtagene autoleucel (LYL314) consists of primary human cells transduced with a recombinant, replication-defective form of a Risk-Group 3 lentivirus, BSL-2 containment is the recommended biocontainment level under the </w:t>
      </w:r>
      <w:r w:rsidRPr="00FC631D">
        <w:rPr>
          <w:rFonts w:ascii="Arial Nova" w:hAnsi="Arial Nova" w:cstheme="minorBidi"/>
          <w:i/>
          <w:iCs/>
        </w:rPr>
        <w:t xml:space="preserve">NIH Guidelines </w:t>
      </w:r>
      <w:r w:rsidRPr="00FC631D">
        <w:rPr>
          <w:rFonts w:ascii="Arial Nova" w:hAnsi="Arial Nova" w:cstheme="minorBidi"/>
        </w:rPr>
        <w:t>II-A-3.</w:t>
      </w:r>
    </w:p>
    <w:p w14:paraId="4E82FD8B" w14:textId="77777777" w:rsidR="00455776" w:rsidRDefault="00455776" w:rsidP="00455776">
      <w:pPr>
        <w:ind w:firstLine="360"/>
        <w:rPr>
          <w:rFonts w:ascii="Arial Nova" w:hAnsi="Arial Nova" w:cstheme="minorBidi"/>
          <w:b/>
          <w:bCs/>
        </w:rPr>
      </w:pPr>
    </w:p>
    <w:p w14:paraId="1245A679" w14:textId="77777777" w:rsidR="00455776" w:rsidRPr="007F47F4" w:rsidRDefault="00455776" w:rsidP="00455776">
      <w:pPr>
        <w:ind w:firstLine="360"/>
        <w:rPr>
          <w:rFonts w:ascii="Arial Nova" w:hAnsi="Arial Nova" w:cstheme="minorBidi"/>
        </w:rPr>
      </w:pPr>
      <w:r w:rsidRPr="6E32ABE5">
        <w:rPr>
          <w:rFonts w:ascii="Arial Nova" w:hAnsi="Arial Nova" w:cstheme="minorBidi"/>
          <w:b/>
          <w:bCs/>
        </w:rPr>
        <w:t>Risk Assessment and Discussion:</w:t>
      </w:r>
    </w:p>
    <w:p w14:paraId="151035CB" w14:textId="77777777" w:rsidR="00455776" w:rsidRPr="008F38D0" w:rsidRDefault="00455776" w:rsidP="00455776">
      <w:pPr>
        <w:pStyle w:val="ListParagraph"/>
        <w:widowControl/>
        <w:numPr>
          <w:ilvl w:val="0"/>
          <w:numId w:val="2"/>
        </w:numPr>
        <w:autoSpaceDE/>
        <w:autoSpaceDN/>
        <w:spacing w:after="160" w:line="259" w:lineRule="auto"/>
        <w:contextualSpacing/>
        <w:rPr>
          <w:rFonts w:ascii="Arial Nova" w:hAnsi="Arial Nova" w:cstheme="minorBidi"/>
        </w:rPr>
      </w:pPr>
      <w:r w:rsidRPr="61F6F9FA">
        <w:rPr>
          <w:rFonts w:ascii="Arial Nova" w:hAnsi="Arial Nova" w:cstheme="minorBidi"/>
        </w:rPr>
        <w:t xml:space="preserve">The Committee reviewed the clinical trial Sponsor’s study documents and the Sabai-generated comprehensive study-specific Risk Assessment which collectively provided a thorough description of the recombinant or synthetic nucleic acid molecules (investigational product/s) and the proposed clinical research activities involving the IP. </w:t>
      </w:r>
    </w:p>
    <w:p w14:paraId="29EC6B50" w14:textId="77777777" w:rsidR="00455776" w:rsidRPr="008F38D0" w:rsidRDefault="00455776" w:rsidP="00455776">
      <w:pPr>
        <w:widowControl/>
        <w:numPr>
          <w:ilvl w:val="1"/>
          <w:numId w:val="2"/>
        </w:numPr>
        <w:autoSpaceDE/>
        <w:autoSpaceDN/>
        <w:spacing w:after="160" w:line="259" w:lineRule="auto"/>
        <w:contextualSpacing/>
        <w:rPr>
          <w:rFonts w:ascii="Arial Nova" w:hAnsi="Arial Nova" w:cstheme="minorBidi"/>
        </w:rPr>
      </w:pPr>
      <w:r w:rsidRPr="61F6F9FA">
        <w:rPr>
          <w:rFonts w:ascii="Arial Nova" w:hAnsi="Arial Nova" w:cstheme="minorBidi"/>
        </w:rPr>
        <w:t>In summ</w:t>
      </w:r>
      <w:r w:rsidRPr="00FC631D">
        <w:rPr>
          <w:rFonts w:ascii="Arial Nova" w:hAnsi="Arial Nova" w:cstheme="minorBidi"/>
        </w:rPr>
        <w:t>ary, the primary risks in this clinical trial include potential occupational exposure from accidental spills or splashes of the IP during preparation and/or administration procedures and needlesticks due to the use of needles during preparation and/or administration. These potential risks are mitigated through a combination of relevant staff training, safe clinical practices (including Standard Precautions and sharps safety) and use of appropriate PPE (as prescribed in the Risk Assessment and documented in the IBC submission package).</w:t>
      </w:r>
    </w:p>
    <w:p w14:paraId="6DDDA93C" w14:textId="77777777" w:rsidR="00455776" w:rsidRPr="008F38D0" w:rsidRDefault="00455776" w:rsidP="00455776">
      <w:pPr>
        <w:pStyle w:val="ListParagraph"/>
        <w:widowControl/>
        <w:numPr>
          <w:ilvl w:val="1"/>
          <w:numId w:val="2"/>
        </w:numPr>
        <w:spacing w:after="160" w:line="259" w:lineRule="auto"/>
        <w:contextualSpacing/>
        <w:rPr>
          <w:rFonts w:ascii="Arial Nova" w:hAnsi="Arial Nova" w:cstheme="minorBidi"/>
        </w:rPr>
      </w:pPr>
      <w:r w:rsidRPr="008F38D0">
        <w:rPr>
          <w:rFonts w:ascii="Arial Nova" w:hAnsi="Arial Nova" w:cstheme="minorBidi"/>
        </w:rPr>
        <w:lastRenderedPageBreak/>
        <w:t xml:space="preserve">The Site confirmed that only study personnel who have been educated on the potential biohazards and the precautions to be taken when working with the IP will handle the IP or any materials contaminated by the IP. </w:t>
      </w:r>
    </w:p>
    <w:p w14:paraId="6BB26672" w14:textId="77777777" w:rsidR="00455776" w:rsidRPr="008F38D0" w:rsidRDefault="00455776" w:rsidP="00455776">
      <w:pPr>
        <w:pStyle w:val="ListParagraph"/>
        <w:widowControl/>
        <w:numPr>
          <w:ilvl w:val="1"/>
          <w:numId w:val="2"/>
        </w:numPr>
        <w:spacing w:after="160" w:line="259" w:lineRule="auto"/>
        <w:contextualSpacing/>
        <w:rPr>
          <w:rFonts w:ascii="Arial Nova" w:hAnsi="Arial Nova" w:cstheme="minorBidi"/>
        </w:rPr>
      </w:pPr>
      <w:r w:rsidRPr="008F38D0">
        <w:rPr>
          <w:rFonts w:ascii="Arial Nova" w:hAnsi="Arial Nova" w:cstheme="minorBidi"/>
        </w:rPr>
        <w:t>The Site confirmed that study personnel are sufficiently trained in the practices and techniques required to safely work with the IP.</w:t>
      </w:r>
    </w:p>
    <w:p w14:paraId="361102CC" w14:textId="77777777" w:rsidR="00455776" w:rsidRPr="008F38D0" w:rsidRDefault="00455776" w:rsidP="00455776">
      <w:pPr>
        <w:pStyle w:val="ListParagraph"/>
        <w:widowControl/>
        <w:numPr>
          <w:ilvl w:val="1"/>
          <w:numId w:val="2"/>
        </w:numPr>
        <w:autoSpaceDE/>
        <w:autoSpaceDN/>
        <w:spacing w:after="160" w:line="259" w:lineRule="auto"/>
        <w:contextualSpacing/>
        <w:rPr>
          <w:rFonts w:ascii="Arial Nova" w:hAnsi="Arial Nova" w:cstheme="minorHAnsi"/>
        </w:rPr>
      </w:pPr>
      <w:r w:rsidRPr="008F38D0">
        <w:rPr>
          <w:rFonts w:ascii="Arial Nova" w:hAnsi="Arial Nova" w:cstheme="minorBidi"/>
        </w:rPr>
        <w:t>The Site confirmed that staff members receive Bloodborne Pathogens training.</w:t>
      </w:r>
    </w:p>
    <w:p w14:paraId="45A52ECA" w14:textId="77777777" w:rsidR="00455776" w:rsidRPr="0045605A" w:rsidRDefault="00455776" w:rsidP="00455776">
      <w:pPr>
        <w:pStyle w:val="ListParagraph"/>
        <w:widowControl/>
        <w:numPr>
          <w:ilvl w:val="1"/>
          <w:numId w:val="2"/>
        </w:numPr>
        <w:autoSpaceDE/>
        <w:autoSpaceDN/>
        <w:spacing w:after="160" w:line="259" w:lineRule="auto"/>
        <w:contextualSpacing/>
        <w:rPr>
          <w:rFonts w:ascii="Arial Nova" w:hAnsi="Arial Nova" w:cstheme="minorBidi"/>
        </w:rPr>
      </w:pPr>
      <w:r w:rsidRPr="61F6F9FA">
        <w:rPr>
          <w:rFonts w:ascii="Arial Nova" w:hAnsi="Arial Nova" w:cstheme="minorBidi"/>
        </w:rPr>
        <w:t xml:space="preserve">Occupational Health Recommendations: None </w:t>
      </w:r>
    </w:p>
    <w:p w14:paraId="6D00DDB0" w14:textId="34382E8E" w:rsidR="00455776" w:rsidRPr="0045605A" w:rsidRDefault="00455776" w:rsidP="00455776">
      <w:pPr>
        <w:pStyle w:val="ListParagraph"/>
        <w:widowControl/>
        <w:numPr>
          <w:ilvl w:val="1"/>
          <w:numId w:val="2"/>
        </w:numPr>
        <w:autoSpaceDE/>
        <w:autoSpaceDN/>
        <w:spacing w:after="160" w:line="259" w:lineRule="auto"/>
        <w:contextualSpacing/>
        <w:rPr>
          <w:rFonts w:ascii="Arial Nova" w:hAnsi="Arial Nova" w:cstheme="minorBidi"/>
        </w:rPr>
      </w:pPr>
      <w:r w:rsidRPr="61F6F9FA">
        <w:rPr>
          <w:rFonts w:ascii="Arial Nova" w:hAnsi="Arial Nova" w:cstheme="minorBidi"/>
        </w:rPr>
        <w:t xml:space="preserve">The Committee had no additional significant comments or recommendations regarding the description of the potential risks and occupational exposure hazards associated with handling the IP in this clinical trial, or the proposed mitigation strategies, as detailed in the Risk Assessment. </w:t>
      </w:r>
    </w:p>
    <w:p w14:paraId="55458EC4" w14:textId="77777777" w:rsidR="00455776" w:rsidRPr="0053529E" w:rsidRDefault="00455776" w:rsidP="00455776">
      <w:pPr>
        <w:pStyle w:val="ListParagraph"/>
        <w:widowControl/>
        <w:autoSpaceDE/>
        <w:autoSpaceDN/>
        <w:spacing w:after="160" w:line="259" w:lineRule="auto"/>
        <w:ind w:left="1440"/>
        <w:contextualSpacing/>
        <w:rPr>
          <w:rFonts w:ascii="Arial Nova" w:hAnsi="Arial Nova" w:cstheme="minorHAnsi"/>
        </w:rPr>
      </w:pPr>
    </w:p>
    <w:p w14:paraId="6882C958" w14:textId="77777777" w:rsidR="00455776" w:rsidRPr="007F47F4" w:rsidRDefault="00455776" w:rsidP="00455776">
      <w:pPr>
        <w:pStyle w:val="ListParagraph"/>
        <w:widowControl/>
        <w:numPr>
          <w:ilvl w:val="0"/>
          <w:numId w:val="2"/>
        </w:numPr>
        <w:spacing w:after="160" w:line="259" w:lineRule="auto"/>
        <w:rPr>
          <w:rFonts w:ascii="Arial Nova" w:hAnsi="Arial Nova" w:cstheme="minorBidi"/>
        </w:rPr>
      </w:pPr>
      <w:r w:rsidRPr="00FC631D">
        <w:rPr>
          <w:rFonts w:ascii="Arial Nova" w:hAnsi="Arial Nova" w:cstheme="minorBidi"/>
        </w:rPr>
        <w:t>The Committee reviewed the Site’s facility details, relevant study-specific procedures and practices, the Annual Review Report, and other applicable information provided by the Site for the purposes of the IBC review</w:t>
      </w:r>
      <w:r w:rsidRPr="6E32ABE5">
        <w:rPr>
          <w:rFonts w:ascii="Arial Nova" w:hAnsi="Arial Nova" w:cstheme="minorBidi"/>
        </w:rPr>
        <w:t>.</w:t>
      </w:r>
    </w:p>
    <w:p w14:paraId="7C73347E" w14:textId="77777777" w:rsidR="00455776" w:rsidRPr="00880F75" w:rsidRDefault="00455776" w:rsidP="00455776">
      <w:pPr>
        <w:pStyle w:val="ListParagraph"/>
        <w:widowControl/>
        <w:numPr>
          <w:ilvl w:val="1"/>
          <w:numId w:val="2"/>
        </w:numPr>
        <w:autoSpaceDE/>
        <w:autoSpaceDN/>
        <w:spacing w:after="160" w:line="259" w:lineRule="auto"/>
        <w:contextualSpacing/>
        <w:rPr>
          <w:rFonts w:ascii="Arial Nova" w:hAnsi="Arial Nova" w:cstheme="minorHAnsi"/>
        </w:rPr>
      </w:pPr>
      <w:r w:rsidRPr="007F47F4">
        <w:rPr>
          <w:rFonts w:ascii="Arial Nova" w:hAnsi="Arial Nova" w:cstheme="minorHAnsi"/>
        </w:rPr>
        <w:t>The Site verified that th</w:t>
      </w:r>
      <w:r w:rsidRPr="00880F75">
        <w:rPr>
          <w:rFonts w:ascii="Arial Nova" w:hAnsi="Arial Nova" w:cstheme="minorHAnsi"/>
        </w:rPr>
        <w:t xml:space="preserve">e information provided by the Chair was accurate. </w:t>
      </w:r>
    </w:p>
    <w:p w14:paraId="51090F85" w14:textId="77777777" w:rsidR="00455776" w:rsidRPr="00880F75" w:rsidRDefault="00455776" w:rsidP="00455776">
      <w:pPr>
        <w:pStyle w:val="ListParagraph"/>
        <w:rPr>
          <w:rFonts w:ascii="Arial Nova" w:hAnsi="Arial Nova" w:cstheme="minorHAnsi"/>
        </w:rPr>
      </w:pPr>
    </w:p>
    <w:p w14:paraId="63A54CB0" w14:textId="77777777" w:rsidR="00455776" w:rsidRPr="00880F75" w:rsidRDefault="00455776" w:rsidP="00455776">
      <w:pPr>
        <w:ind w:left="360"/>
        <w:rPr>
          <w:rFonts w:ascii="Arial Nova" w:hAnsi="Arial Nova" w:cstheme="minorBidi"/>
        </w:rPr>
      </w:pPr>
      <w:r w:rsidRPr="00880F75">
        <w:rPr>
          <w:rFonts w:ascii="Arial Nova" w:hAnsi="Arial Nova" w:cstheme="minorBidi"/>
          <w:b/>
          <w:bCs/>
        </w:rPr>
        <w:t xml:space="preserve">Motion: </w:t>
      </w:r>
      <w:r w:rsidRPr="00880F75">
        <w:rPr>
          <w:rFonts w:ascii="Arial Nova" w:hAnsi="Arial Nova" w:cstheme="minorBidi"/>
        </w:rPr>
        <w:t xml:space="preserve">A motion of </w:t>
      </w:r>
      <w:sdt>
        <w:sdtPr>
          <w:rPr>
            <w:rFonts w:ascii="Arial Nova" w:hAnsi="Arial Nova" w:cstheme="minorBidi"/>
          </w:rPr>
          <w:alias w:val="Approval Type"/>
          <w:tag w:val="Approval Type"/>
          <w:id w:val="1217390924"/>
          <w:placeholder>
            <w:docPart w:val="1FCCC4E17AB84C738E5A69D09C24ACE4"/>
          </w:placeholder>
          <w15:color w:val="0000FF"/>
          <w:comboBox>
            <w:listItem w:value="Choose an item."/>
            <w:listItem w:displayText="Full Approval" w:value="Full Approval"/>
            <w:listItem w:displayText="Approval with Stipulations" w:value="Approval with Stipulations"/>
            <w:listItem w:displayText="Contingent Approval" w:value="Contingent Approval"/>
            <w:listItem w:displayText="Tabled" w:value="Tabled"/>
          </w:comboBox>
        </w:sdtPr>
        <w:sdtEndPr/>
        <w:sdtContent>
          <w:r w:rsidRPr="00880F75">
            <w:rPr>
              <w:rFonts w:ascii="Arial Nova" w:hAnsi="Arial Nova" w:cstheme="minorBidi"/>
            </w:rPr>
            <w:t>Full Approval</w:t>
          </w:r>
        </w:sdtContent>
      </w:sdt>
      <w:r w:rsidRPr="00880F75">
        <w:rPr>
          <w:rFonts w:ascii="Arial Nova" w:hAnsi="Arial Nova" w:cstheme="minorBidi"/>
        </w:rPr>
        <w:t xml:space="preserve"> for the study at </w:t>
      </w:r>
      <w:sdt>
        <w:sdtPr>
          <w:rPr>
            <w:rFonts w:ascii="Arial Nova" w:hAnsi="Arial Nova" w:cstheme="minorBidi"/>
          </w:rPr>
          <w:alias w:val="Biosafety Level"/>
          <w:tag w:val="Approval"/>
          <w:id w:val="-2119284171"/>
          <w:placeholder>
            <w:docPart w:val="9CBE6D8CC7A6499F8947160059EDC9B6"/>
          </w:placeholder>
          <w15:color w:val="0000FF"/>
          <w:dropDownList>
            <w:listItem w:displayText="choose from drop-down" w:value="choose from drop-down"/>
            <w:listItem w:displayText="BSL-2" w:value="BSL-2"/>
            <w:listItem w:displayText="BSL-1 plus Standard Precautions" w:value="BSL-1 plus Standard Precautions"/>
          </w:dropDownList>
        </w:sdtPr>
        <w:sdtEndPr/>
        <w:sdtContent>
          <w:r w:rsidRPr="00880F75">
            <w:rPr>
              <w:rFonts w:ascii="Arial Nova" w:hAnsi="Arial Nova" w:cstheme="minorBidi"/>
            </w:rPr>
            <w:t>BSL-2</w:t>
          </w:r>
        </w:sdtContent>
      </w:sdt>
      <w:r w:rsidRPr="00880F75">
        <w:rPr>
          <w:rFonts w:ascii="Arial Nova" w:hAnsi="Arial Nova" w:cstheme="minorBidi"/>
        </w:rPr>
        <w:t xml:space="preserve"> was passed by unanimous vote. There were no votes against and no abstentions. </w:t>
      </w:r>
    </w:p>
    <w:p w14:paraId="577BE0F1" w14:textId="77777777" w:rsidR="00455776" w:rsidRPr="00880F75" w:rsidRDefault="00455776" w:rsidP="00455776">
      <w:pPr>
        <w:ind w:left="360"/>
        <w:rPr>
          <w:rFonts w:ascii="Arial Nova" w:hAnsi="Arial Nova" w:cstheme="minorHAnsi"/>
        </w:rPr>
      </w:pPr>
    </w:p>
    <w:p w14:paraId="467151B2" w14:textId="77777777" w:rsidR="00455776" w:rsidRPr="00880F75" w:rsidRDefault="00455776" w:rsidP="00455776">
      <w:pPr>
        <w:pStyle w:val="ListParagraph"/>
        <w:widowControl/>
        <w:numPr>
          <w:ilvl w:val="0"/>
          <w:numId w:val="5"/>
        </w:numPr>
        <w:autoSpaceDE/>
        <w:autoSpaceDN/>
        <w:spacing w:after="160" w:line="259" w:lineRule="auto"/>
        <w:contextualSpacing/>
        <w:rPr>
          <w:rFonts w:ascii="Arial Nova" w:hAnsi="Arial Nova" w:cstheme="minorHAnsi"/>
        </w:rPr>
      </w:pPr>
      <w:r w:rsidRPr="00880F75">
        <w:rPr>
          <w:rFonts w:ascii="Arial Nova" w:hAnsi="Arial Nova" w:cstheme="minorHAnsi"/>
        </w:rPr>
        <w:t>Contingencies stated by the Committee: None</w:t>
      </w:r>
    </w:p>
    <w:p w14:paraId="3D0B8EB3" w14:textId="77777777" w:rsidR="00455776" w:rsidRPr="00880F75" w:rsidRDefault="00455776" w:rsidP="00455776">
      <w:pPr>
        <w:pStyle w:val="ListParagraph"/>
        <w:widowControl/>
        <w:autoSpaceDE/>
        <w:autoSpaceDN/>
        <w:ind w:left="1440"/>
        <w:contextualSpacing/>
        <w:rPr>
          <w:rFonts w:ascii="Arial Nova" w:hAnsi="Arial Nova" w:cstheme="minorHAnsi"/>
          <w:bCs/>
        </w:rPr>
      </w:pPr>
    </w:p>
    <w:p w14:paraId="26998A72" w14:textId="12467B7D" w:rsidR="00455776" w:rsidRPr="00880F75" w:rsidRDefault="00455776" w:rsidP="1C1AA535">
      <w:pPr>
        <w:pStyle w:val="ListParagraph"/>
        <w:widowControl/>
        <w:numPr>
          <w:ilvl w:val="0"/>
          <w:numId w:val="5"/>
        </w:numPr>
        <w:autoSpaceDE/>
        <w:autoSpaceDN/>
        <w:spacing w:after="160" w:line="259" w:lineRule="auto"/>
        <w:contextualSpacing/>
        <w:rPr>
          <w:rFonts w:ascii="Arial Nova" w:hAnsi="Arial Nova" w:cstheme="minorHAnsi"/>
        </w:rPr>
      </w:pPr>
      <w:r w:rsidRPr="00880F75">
        <w:rPr>
          <w:rFonts w:ascii="Arial Nova" w:hAnsi="Arial Nova" w:cstheme="minorHAnsi"/>
        </w:rPr>
        <w:t>Stipulations stated by the Committee: None</w:t>
      </w:r>
    </w:p>
    <w:p w14:paraId="6928374D" w14:textId="77777777" w:rsidR="00A47D6B" w:rsidRPr="00A47D6B" w:rsidRDefault="00A47D6B" w:rsidP="00A47D6B">
      <w:pPr>
        <w:widowControl/>
        <w:autoSpaceDE/>
        <w:autoSpaceDN/>
        <w:contextualSpacing/>
        <w:rPr>
          <w:rFonts w:ascii="Arial Nova" w:hAnsi="Arial Nova" w:cstheme="minorHAnsi"/>
          <w:b/>
          <w:highlight w:val="yellow"/>
        </w:rPr>
      </w:pPr>
    </w:p>
    <w:tbl>
      <w:tblPr>
        <w:tblStyle w:val="TableGridLight"/>
        <w:tblpPr w:leftFromText="187" w:rightFromText="187" w:vertAnchor="text" w:horzAnchor="margin" w:tblpX="450" w:tblpY="1"/>
        <w:tblW w:w="8905" w:type="dxa"/>
        <w:tblLayout w:type="fixed"/>
        <w:tblLook w:val="04A0" w:firstRow="1" w:lastRow="0" w:firstColumn="1" w:lastColumn="0" w:noHBand="0" w:noVBand="1"/>
      </w:tblPr>
      <w:tblGrid>
        <w:gridCol w:w="1890"/>
        <w:gridCol w:w="7015"/>
      </w:tblGrid>
      <w:tr w:rsidR="0039111F" w:rsidRPr="00EF6350" w14:paraId="24D1E5D7" w14:textId="77777777" w:rsidTr="61F6F9FA">
        <w:trPr>
          <w:trHeight w:val="348"/>
        </w:trPr>
        <w:tc>
          <w:tcPr>
            <w:tcW w:w="1890" w:type="dxa"/>
            <w:vAlign w:val="center"/>
          </w:tcPr>
          <w:p w14:paraId="3D3C4085" w14:textId="77777777" w:rsidR="0039111F" w:rsidRPr="00EF6350" w:rsidRDefault="0039111F" w:rsidP="000D5066">
            <w:pPr>
              <w:widowControl/>
              <w:spacing w:line="276" w:lineRule="auto"/>
              <w:ind w:left="-15" w:firstLine="15"/>
              <w:contextualSpacing/>
              <w:rPr>
                <w:rFonts w:ascii="Arial Nova" w:eastAsia="Arial" w:hAnsi="Arial Nova" w:cstheme="minorHAnsi"/>
                <w:b/>
              </w:rPr>
            </w:pPr>
            <w:r w:rsidRPr="00EF6350">
              <w:rPr>
                <w:rFonts w:ascii="Arial Nova" w:eastAsia="Arial" w:hAnsi="Arial Nova" w:cstheme="minorHAnsi"/>
                <w:b/>
              </w:rPr>
              <w:t>PI:</w:t>
            </w:r>
          </w:p>
        </w:tc>
        <w:tc>
          <w:tcPr>
            <w:tcW w:w="7015" w:type="dxa"/>
            <w:vAlign w:val="center"/>
          </w:tcPr>
          <w:p w14:paraId="4B8412CB" w14:textId="10700030" w:rsidR="0039111F" w:rsidRPr="00EF6350" w:rsidRDefault="002B3439" w:rsidP="00BE3401">
            <w:pPr>
              <w:widowControl/>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rFonts w:ascii="Arial Nova" w:eastAsia="Arial" w:hAnsi="Arial Nova" w:cstheme="minorBidi"/>
                <w:highlight w:val="yellow"/>
              </w:rPr>
            </w:pPr>
            <w:r>
              <w:rPr>
                <w:rFonts w:ascii="Arial Nova" w:hAnsi="Arial Nova" w:cstheme="minorBidi"/>
              </w:rPr>
              <w:t>Patel</w:t>
            </w:r>
            <w:r w:rsidR="00051E5F" w:rsidRPr="005C132A">
              <w:rPr>
                <w:rFonts w:ascii="Arial Nova" w:hAnsi="Arial Nova" w:cstheme="minorBidi"/>
              </w:rPr>
              <w:t>,</w:t>
            </w:r>
            <w:r>
              <w:rPr>
                <w:rFonts w:ascii="Arial Nova" w:hAnsi="Arial Nova" w:cstheme="minorBidi"/>
              </w:rPr>
              <w:t xml:space="preserve"> Krish</w:t>
            </w:r>
            <w:r w:rsidR="00051E5F" w:rsidRPr="005C132A">
              <w:rPr>
                <w:rFonts w:ascii="Arial Nova" w:hAnsi="Arial Nova" w:cstheme="minorBidi"/>
              </w:rPr>
              <w:t xml:space="preserve"> </w:t>
            </w:r>
          </w:p>
        </w:tc>
      </w:tr>
      <w:tr w:rsidR="0039111F" w:rsidRPr="00EF6350" w14:paraId="6C9E85C0" w14:textId="77777777" w:rsidTr="61F6F9FA">
        <w:trPr>
          <w:trHeight w:val="300"/>
        </w:trPr>
        <w:tc>
          <w:tcPr>
            <w:tcW w:w="1890" w:type="dxa"/>
            <w:vAlign w:val="center"/>
          </w:tcPr>
          <w:p w14:paraId="236B38C2" w14:textId="77777777" w:rsidR="0039111F" w:rsidRPr="00EF6350" w:rsidRDefault="0039111F" w:rsidP="000D5066">
            <w:pPr>
              <w:widowControl/>
              <w:spacing w:line="276" w:lineRule="auto"/>
              <w:ind w:left="-15" w:firstLine="15"/>
              <w:contextualSpacing/>
              <w:rPr>
                <w:rFonts w:ascii="Arial Nova" w:eastAsia="Arial" w:hAnsi="Arial Nova" w:cstheme="minorHAnsi"/>
                <w:b/>
              </w:rPr>
            </w:pPr>
            <w:r w:rsidRPr="00EF6350">
              <w:rPr>
                <w:rFonts w:ascii="Arial Nova" w:eastAsia="Arial" w:hAnsi="Arial Nova" w:cstheme="minorHAnsi"/>
                <w:b/>
              </w:rPr>
              <w:t>Sponsor:</w:t>
            </w:r>
          </w:p>
        </w:tc>
        <w:tc>
          <w:tcPr>
            <w:tcW w:w="7015" w:type="dxa"/>
            <w:vAlign w:val="center"/>
          </w:tcPr>
          <w:p w14:paraId="636D212C" w14:textId="551A7553" w:rsidR="0039111F" w:rsidRPr="00EF6350" w:rsidRDefault="00710402" w:rsidP="00BE3401">
            <w:pPr>
              <w:widowControl/>
              <w:spacing w:line="276" w:lineRule="auto"/>
              <w:contextualSpacing/>
              <w:rPr>
                <w:rFonts w:ascii="Arial Nova" w:eastAsia="Arial" w:hAnsi="Arial Nova" w:cstheme="minorHAnsi"/>
                <w:color w:val="000000" w:themeColor="text1"/>
                <w:highlight w:val="yellow"/>
              </w:rPr>
            </w:pPr>
            <w:r w:rsidRPr="00710402">
              <w:rPr>
                <w:rFonts w:ascii="Arial Nova" w:eastAsia="Arial" w:hAnsi="Arial Nova" w:cstheme="minorHAnsi"/>
                <w:color w:val="000000" w:themeColor="text1"/>
              </w:rPr>
              <w:t>Miltenyi Biomedicine, GmbH</w:t>
            </w:r>
          </w:p>
        </w:tc>
      </w:tr>
      <w:tr w:rsidR="004F031E" w:rsidRPr="00EF6350" w14:paraId="04651CE0" w14:textId="77777777" w:rsidTr="61F6F9FA">
        <w:trPr>
          <w:trHeight w:val="622"/>
        </w:trPr>
        <w:tc>
          <w:tcPr>
            <w:tcW w:w="1890" w:type="dxa"/>
            <w:vAlign w:val="center"/>
          </w:tcPr>
          <w:p w14:paraId="187DFEC1" w14:textId="77777777" w:rsidR="004F031E" w:rsidRPr="00EF6350" w:rsidRDefault="004F031E" w:rsidP="000D5066">
            <w:pPr>
              <w:widowControl/>
              <w:spacing w:line="276" w:lineRule="auto"/>
              <w:ind w:left="-15" w:firstLine="15"/>
              <w:contextualSpacing/>
              <w:rPr>
                <w:rFonts w:ascii="Arial Nova" w:eastAsia="Arial" w:hAnsi="Arial Nova" w:cstheme="minorHAnsi"/>
                <w:b/>
              </w:rPr>
            </w:pPr>
            <w:r w:rsidRPr="00EF6350">
              <w:rPr>
                <w:rFonts w:ascii="Arial Nova" w:eastAsia="Arial" w:hAnsi="Arial Nova" w:cstheme="minorHAnsi"/>
                <w:b/>
              </w:rPr>
              <w:t>Protocol:</w:t>
            </w:r>
          </w:p>
        </w:tc>
        <w:tc>
          <w:tcPr>
            <w:tcW w:w="7015" w:type="dxa"/>
            <w:vAlign w:val="center"/>
          </w:tcPr>
          <w:p w14:paraId="05B325EC" w14:textId="3BB68B73" w:rsidR="00051E5F" w:rsidRPr="002B3439" w:rsidRDefault="002B3439" w:rsidP="00BE3401">
            <w:pPr>
              <w:widowControl/>
              <w:spacing w:line="276" w:lineRule="auto"/>
              <w:contextualSpacing/>
              <w:rPr>
                <w:rFonts w:ascii="Arial Nova" w:hAnsi="Arial Nova" w:cstheme="minorHAnsi"/>
                <w:color w:val="000000" w:themeColor="text1"/>
              </w:rPr>
            </w:pPr>
            <w:r w:rsidRPr="002B3439">
              <w:rPr>
                <w:rFonts w:ascii="Arial Nova" w:hAnsi="Arial Nova" w:cstheme="minorHAnsi"/>
                <w:color w:val="000000" w:themeColor="text1"/>
              </w:rPr>
              <w:t>M-2018-344</w:t>
            </w:r>
          </w:p>
          <w:p w14:paraId="68FB1BC4" w14:textId="0376A99A" w:rsidR="004F031E" w:rsidRPr="002B3439" w:rsidRDefault="002B3439" w:rsidP="00BE3401">
            <w:pPr>
              <w:widowControl/>
              <w:spacing w:line="276" w:lineRule="auto"/>
              <w:contextualSpacing/>
              <w:rPr>
                <w:rFonts w:ascii="Arial Nova" w:hAnsi="Arial Nova" w:cstheme="minorHAnsi"/>
                <w:color w:val="000000" w:themeColor="text1"/>
              </w:rPr>
            </w:pPr>
            <w:r w:rsidRPr="002B3439">
              <w:rPr>
                <w:rFonts w:ascii="Arial Nova" w:hAnsi="Arial Nova" w:cstheme="minorHAnsi"/>
                <w:color w:val="000000" w:themeColor="text1"/>
              </w:rPr>
              <w:t>A multi-center single arm Phase II study to evaluate the safety and efficacy of genetically engineered autologous cells expressing anti-CD20 and anti-CD19 specific chimeric antigen receptor in subjects with relapsed and/or refractory diffuse large B cell lymphoma.</w:t>
            </w:r>
          </w:p>
        </w:tc>
      </w:tr>
      <w:tr w:rsidR="0039111F" w:rsidRPr="00EF6350" w14:paraId="145F1430" w14:textId="77777777" w:rsidTr="61F6F9FA">
        <w:trPr>
          <w:trHeight w:val="303"/>
        </w:trPr>
        <w:tc>
          <w:tcPr>
            <w:tcW w:w="1890" w:type="dxa"/>
            <w:vAlign w:val="center"/>
          </w:tcPr>
          <w:p w14:paraId="36117BB7" w14:textId="77777777" w:rsidR="0039111F" w:rsidRPr="00EF6350" w:rsidRDefault="0039111F" w:rsidP="000D5066">
            <w:pPr>
              <w:widowControl/>
              <w:spacing w:line="276" w:lineRule="auto"/>
              <w:ind w:left="-15" w:firstLine="15"/>
              <w:contextualSpacing/>
              <w:rPr>
                <w:rFonts w:ascii="Arial Nova" w:eastAsia="Arial" w:hAnsi="Arial Nova" w:cstheme="minorHAnsi"/>
                <w:b/>
              </w:rPr>
            </w:pPr>
            <w:r w:rsidRPr="00EF6350">
              <w:rPr>
                <w:rFonts w:ascii="Arial Nova" w:eastAsia="Arial" w:hAnsi="Arial Nova" w:cstheme="minorHAnsi"/>
                <w:b/>
              </w:rPr>
              <w:t>Review Type:</w:t>
            </w:r>
          </w:p>
        </w:tc>
        <w:tc>
          <w:tcPr>
            <w:tcW w:w="7015" w:type="dxa"/>
            <w:vAlign w:val="center"/>
          </w:tcPr>
          <w:p w14:paraId="57C3FA1D" w14:textId="18A1D4D3" w:rsidR="0039111F" w:rsidRPr="002B3439" w:rsidRDefault="00357142" w:rsidP="00BE3401">
            <w:pPr>
              <w:widowControl/>
              <w:spacing w:line="276" w:lineRule="auto"/>
              <w:contextualSpacing/>
              <w:rPr>
                <w:rFonts w:ascii="Arial Nova" w:eastAsia="Arial" w:hAnsi="Arial Nova" w:cstheme="minorHAnsi"/>
                <w:color w:val="000000" w:themeColor="text1"/>
              </w:rPr>
            </w:pPr>
            <w:sdt>
              <w:sdtPr>
                <w:rPr>
                  <w:rStyle w:val="Style1"/>
                  <w:rFonts w:ascii="Arial Nova" w:eastAsia="Arial" w:hAnsi="Arial Nova" w:cstheme="minorHAnsi"/>
                  <w:sz w:val="22"/>
                </w:rPr>
                <w:alias w:val="Annual/Initial Review"/>
                <w:tag w:val="Annual/Initial Review"/>
                <w:id w:val="643932161"/>
                <w:placeholder>
                  <w:docPart w:val="0008643DA1A5474D828CEE01FCB8F6FD"/>
                </w:placeholder>
                <w15:color w:val="0000FF"/>
                <w:dropDownList>
                  <w:listItem w:displayText="Choose Type" w:value="Choose Type"/>
                  <w:listItem w:displayText="Annual Review" w:value="Annual Review"/>
                  <w:listItem w:displayText="Initial Review" w:value="Initial Review"/>
                  <w:listItem w:displayText="Change in Research Review" w:value="Change in Research Review"/>
                </w:dropDownList>
              </w:sdtPr>
              <w:sdtEndPr>
                <w:rPr>
                  <w:rStyle w:val="Style1"/>
                </w:rPr>
              </w:sdtEndPr>
              <w:sdtContent>
                <w:r w:rsidR="007F2018" w:rsidRPr="002B3439">
                  <w:rPr>
                    <w:rStyle w:val="Style1"/>
                    <w:rFonts w:ascii="Arial Nova" w:eastAsia="Arial" w:hAnsi="Arial Nova" w:cstheme="minorHAnsi"/>
                    <w:sz w:val="22"/>
                  </w:rPr>
                  <w:t>Annual Review</w:t>
                </w:r>
              </w:sdtContent>
            </w:sdt>
          </w:p>
        </w:tc>
      </w:tr>
      <w:tr w:rsidR="0039111F" w:rsidRPr="00EF6350" w14:paraId="4BF001AE" w14:textId="77777777" w:rsidTr="61F6F9FA">
        <w:trPr>
          <w:trHeight w:val="300"/>
        </w:trPr>
        <w:tc>
          <w:tcPr>
            <w:tcW w:w="1890" w:type="dxa"/>
            <w:vAlign w:val="center"/>
          </w:tcPr>
          <w:p w14:paraId="3D4BC0CF" w14:textId="2878635E" w:rsidR="0039111F" w:rsidRPr="00EF6350" w:rsidRDefault="706EB240" w:rsidP="000D5066">
            <w:pPr>
              <w:widowControl/>
              <w:spacing w:line="276" w:lineRule="auto"/>
              <w:ind w:left="-15" w:firstLine="15"/>
              <w:contextualSpacing/>
              <w:rPr>
                <w:rFonts w:ascii="Arial Nova" w:eastAsia="Arial" w:hAnsi="Arial Nova" w:cstheme="minorBidi"/>
                <w:b/>
                <w:bCs/>
              </w:rPr>
            </w:pPr>
            <w:r w:rsidRPr="6E32ABE5">
              <w:rPr>
                <w:rFonts w:ascii="Arial Nova" w:eastAsia="Arial" w:hAnsi="Arial Nova" w:cstheme="minorBidi"/>
                <w:b/>
                <w:bCs/>
              </w:rPr>
              <w:t>NIH</w:t>
            </w:r>
            <w:r w:rsidR="7541F5E0" w:rsidRPr="6E32ABE5">
              <w:rPr>
                <w:rFonts w:ascii="Arial Nova" w:eastAsia="Arial" w:hAnsi="Arial Nova" w:cstheme="minorBidi"/>
                <w:b/>
                <w:bCs/>
              </w:rPr>
              <w:t xml:space="preserve"> Guidelines</w:t>
            </w:r>
            <w:r w:rsidR="3EE77D6E" w:rsidRPr="6E32ABE5">
              <w:rPr>
                <w:rFonts w:ascii="Arial Nova" w:eastAsia="Arial" w:hAnsi="Arial Nova" w:cstheme="minorBidi"/>
                <w:b/>
                <w:bCs/>
              </w:rPr>
              <w:t xml:space="preserve"> Section</w:t>
            </w:r>
            <w:r w:rsidR="7541F5E0" w:rsidRPr="6E32ABE5">
              <w:rPr>
                <w:rFonts w:ascii="Arial Nova" w:eastAsia="Arial" w:hAnsi="Arial Nova" w:cstheme="minorBidi"/>
                <w:b/>
                <w:bCs/>
              </w:rPr>
              <w:t>:</w:t>
            </w:r>
          </w:p>
        </w:tc>
        <w:tc>
          <w:tcPr>
            <w:tcW w:w="7015" w:type="dxa"/>
            <w:vAlign w:val="center"/>
          </w:tcPr>
          <w:p w14:paraId="1E30A9D5" w14:textId="1C565F6E" w:rsidR="0039111F" w:rsidRPr="002B3439" w:rsidRDefault="4A8E7815" w:rsidP="00BE3401">
            <w:pPr>
              <w:widowControl/>
              <w:spacing w:line="276" w:lineRule="auto"/>
              <w:contextualSpacing/>
              <w:rPr>
                <w:rStyle w:val="Style1"/>
                <w:rFonts w:ascii="Arial Nova" w:eastAsia="Arial" w:hAnsi="Arial Nova" w:cstheme="minorBidi"/>
                <w:sz w:val="22"/>
              </w:rPr>
            </w:pPr>
            <w:r w:rsidRPr="002B3439">
              <w:rPr>
                <w:rStyle w:val="Style1"/>
                <w:rFonts w:ascii="Arial Nova" w:eastAsia="Arial" w:hAnsi="Arial Nova" w:cstheme="minorBidi"/>
                <w:sz w:val="22"/>
              </w:rPr>
              <w:t>III-C</w:t>
            </w:r>
            <w:r w:rsidR="371CEB64" w:rsidRPr="002B3439">
              <w:rPr>
                <w:rStyle w:val="Style1"/>
                <w:rFonts w:ascii="Arial Nova" w:eastAsia="Arial" w:hAnsi="Arial Nova" w:cstheme="minorBidi"/>
                <w:sz w:val="22"/>
              </w:rPr>
              <w:t>-1</w:t>
            </w:r>
          </w:p>
        </w:tc>
      </w:tr>
    </w:tbl>
    <w:p w14:paraId="4E7EC90A" w14:textId="77777777" w:rsidR="003F2061" w:rsidRPr="002D4702" w:rsidRDefault="003F2061" w:rsidP="002D4702">
      <w:pPr>
        <w:rPr>
          <w:rFonts w:ascii="Arial Nova" w:hAnsi="Arial Nova" w:cstheme="minorHAnsi"/>
          <w:bCs/>
          <w:highlight w:val="yellow"/>
        </w:rPr>
      </w:pPr>
    </w:p>
    <w:p w14:paraId="3346C025" w14:textId="77777777" w:rsidR="00A47D6B" w:rsidRDefault="00A47D6B" w:rsidP="003F2061">
      <w:pPr>
        <w:ind w:left="360"/>
        <w:rPr>
          <w:rFonts w:ascii="Arial Nova" w:hAnsi="Arial Nova" w:cstheme="minorHAnsi"/>
          <w:b/>
        </w:rPr>
      </w:pPr>
    </w:p>
    <w:p w14:paraId="4B53D3F2" w14:textId="77777777" w:rsidR="00AF5E71" w:rsidRDefault="00AF5E71" w:rsidP="6E32ABE5">
      <w:pPr>
        <w:ind w:left="360"/>
        <w:rPr>
          <w:rFonts w:ascii="Arial Nova" w:hAnsi="Arial Nova" w:cstheme="minorBidi"/>
          <w:b/>
          <w:bCs/>
        </w:rPr>
      </w:pPr>
    </w:p>
    <w:p w14:paraId="45F2FBB9" w14:textId="77777777" w:rsidR="00AF5E71" w:rsidRDefault="00AF5E71" w:rsidP="6E32ABE5">
      <w:pPr>
        <w:ind w:left="360"/>
        <w:rPr>
          <w:rFonts w:ascii="Arial Nova" w:hAnsi="Arial Nova" w:cstheme="minorBidi"/>
          <w:b/>
          <w:bCs/>
        </w:rPr>
      </w:pPr>
    </w:p>
    <w:p w14:paraId="65DA04BE" w14:textId="77777777" w:rsidR="00AF5E71" w:rsidRDefault="00AF5E71" w:rsidP="6E32ABE5">
      <w:pPr>
        <w:ind w:left="360"/>
        <w:rPr>
          <w:rFonts w:ascii="Arial Nova" w:hAnsi="Arial Nova" w:cstheme="minorBidi"/>
          <w:b/>
          <w:bCs/>
        </w:rPr>
      </w:pPr>
    </w:p>
    <w:p w14:paraId="6A4E281F" w14:textId="77777777" w:rsidR="000D5066" w:rsidRDefault="000D5066" w:rsidP="00AF5E71">
      <w:pPr>
        <w:ind w:left="360"/>
        <w:rPr>
          <w:rFonts w:ascii="Arial Nova" w:hAnsi="Arial Nova" w:cstheme="minorBidi"/>
          <w:b/>
          <w:bCs/>
        </w:rPr>
      </w:pPr>
    </w:p>
    <w:p w14:paraId="12219D73" w14:textId="77777777" w:rsidR="000D5066" w:rsidRDefault="000D5066" w:rsidP="00AF5E71">
      <w:pPr>
        <w:ind w:left="360"/>
        <w:rPr>
          <w:rFonts w:ascii="Arial Nova" w:hAnsi="Arial Nova" w:cstheme="minorBidi"/>
          <w:b/>
          <w:bCs/>
        </w:rPr>
      </w:pPr>
    </w:p>
    <w:p w14:paraId="16700AC8" w14:textId="77777777" w:rsidR="000D5066" w:rsidRDefault="000D5066" w:rsidP="00AF5E71">
      <w:pPr>
        <w:ind w:left="360"/>
        <w:rPr>
          <w:rFonts w:ascii="Arial Nova" w:hAnsi="Arial Nova" w:cstheme="minorBidi"/>
          <w:b/>
          <w:bCs/>
        </w:rPr>
      </w:pPr>
    </w:p>
    <w:p w14:paraId="19D06766" w14:textId="77777777" w:rsidR="000D5066" w:rsidRDefault="000D5066" w:rsidP="00AF5E71">
      <w:pPr>
        <w:ind w:left="360"/>
        <w:rPr>
          <w:rFonts w:ascii="Arial Nova" w:hAnsi="Arial Nova" w:cstheme="minorBidi"/>
          <w:b/>
          <w:bCs/>
        </w:rPr>
      </w:pPr>
    </w:p>
    <w:p w14:paraId="7DA79160" w14:textId="77777777" w:rsidR="002B3439" w:rsidRDefault="002B3439" w:rsidP="00AF5E71">
      <w:pPr>
        <w:ind w:left="360"/>
        <w:rPr>
          <w:rFonts w:ascii="Arial Nova" w:hAnsi="Arial Nova" w:cstheme="minorBidi"/>
          <w:b/>
          <w:bCs/>
        </w:rPr>
      </w:pPr>
    </w:p>
    <w:p w14:paraId="1A0105A1" w14:textId="77777777" w:rsidR="00880F75" w:rsidRDefault="00880F75" w:rsidP="00844316">
      <w:pPr>
        <w:ind w:left="360"/>
        <w:rPr>
          <w:rFonts w:ascii="Arial Nova" w:hAnsi="Arial Nova" w:cstheme="minorBidi"/>
          <w:b/>
          <w:bCs/>
        </w:rPr>
      </w:pPr>
    </w:p>
    <w:p w14:paraId="55094D69" w14:textId="77777777" w:rsidR="00880F75" w:rsidRDefault="00880F75" w:rsidP="00844316">
      <w:pPr>
        <w:ind w:left="360"/>
        <w:rPr>
          <w:rFonts w:ascii="Arial Nova" w:hAnsi="Arial Nova" w:cstheme="minorBidi"/>
          <w:b/>
          <w:bCs/>
        </w:rPr>
      </w:pPr>
    </w:p>
    <w:p w14:paraId="49ADB623" w14:textId="77777777" w:rsidR="00880F75" w:rsidRDefault="00880F75" w:rsidP="00844316">
      <w:pPr>
        <w:ind w:left="360"/>
        <w:rPr>
          <w:rFonts w:ascii="Arial Nova" w:hAnsi="Arial Nova" w:cstheme="minorBidi"/>
          <w:b/>
          <w:bCs/>
        </w:rPr>
      </w:pPr>
    </w:p>
    <w:p w14:paraId="7D86674E" w14:textId="60EB9B32" w:rsidR="00C42193" w:rsidRPr="00AF5E71" w:rsidRDefault="003F2061" w:rsidP="00844316">
      <w:pPr>
        <w:ind w:left="360"/>
        <w:rPr>
          <w:rFonts w:ascii="Arial Nova" w:hAnsi="Arial Nova" w:cstheme="minorBidi"/>
          <w:b/>
          <w:bCs/>
        </w:rPr>
      </w:pPr>
      <w:r w:rsidRPr="6E32ABE5">
        <w:rPr>
          <w:rFonts w:ascii="Arial Nova" w:hAnsi="Arial Nova" w:cstheme="minorBidi"/>
          <w:b/>
          <w:bCs/>
        </w:rPr>
        <w:t>Trial Summary:</w:t>
      </w:r>
      <w:r w:rsidRPr="6E32ABE5">
        <w:rPr>
          <w:rFonts w:ascii="Arial Nova" w:hAnsi="Arial Nova" w:cstheme="minorBidi"/>
        </w:rPr>
        <w:t xml:space="preserve"> </w:t>
      </w:r>
      <w:r w:rsidR="00844316" w:rsidRPr="000E056B">
        <w:rPr>
          <w:rFonts w:ascii="Arial Nova" w:hAnsi="Arial Nova" w:cstheme="minorBidi"/>
        </w:rPr>
        <w:t xml:space="preserve">M-2018-344 is a prospective, single arm, open label, multi-center, Phase II study sponsored by Miltenyi Biomedicine, GmbH. The study is designed to evaluate the safety and efficacy of the study agent, MB-CART2019.1, in adult participants with relapsed or refractory B cell non-Hodgkin’s lymphoma (NHL), including participants with diffuse large B cell lymphoma (DLBCL) in the second-line setting who are ineligible for transplant. MB-CART2019.1 consists of autologous CD4/CD8-enriched T cells genetically engineered with a lentiviral vector (LV) to express chimeric </w:t>
      </w:r>
      <w:r w:rsidR="00844316" w:rsidRPr="000E056B">
        <w:rPr>
          <w:rFonts w:ascii="Arial Nova" w:hAnsi="Arial Nova" w:cstheme="minorBidi"/>
        </w:rPr>
        <w:lastRenderedPageBreak/>
        <w:t xml:space="preserve">antigen receptors (CARs) targeting the CD19 and CD20 antigens. </w:t>
      </w:r>
      <w:r w:rsidR="002E2BE9" w:rsidRPr="6E32ABE5">
        <w:rPr>
          <w:rFonts w:ascii="Arial Nova" w:hAnsi="Arial Nova" w:cstheme="minorBidi"/>
        </w:rPr>
        <w:t xml:space="preserve"> </w:t>
      </w:r>
      <w:r w:rsidR="00733699" w:rsidRPr="00733699">
        <w:rPr>
          <w:rFonts w:ascii="Arial Nova" w:hAnsi="Arial Nova" w:cstheme="minorBidi"/>
        </w:rPr>
        <w:t xml:space="preserve">The </w:t>
      </w:r>
      <w:r w:rsidR="003367AE">
        <w:rPr>
          <w:rFonts w:ascii="Arial Nova" w:hAnsi="Arial Nova" w:cstheme="minorBidi"/>
        </w:rPr>
        <w:t>investigational product (</w:t>
      </w:r>
      <w:r w:rsidR="00396586">
        <w:rPr>
          <w:rFonts w:ascii="Arial Nova" w:hAnsi="Arial Nova" w:cstheme="minorBidi"/>
        </w:rPr>
        <w:t xml:space="preserve">IP) </w:t>
      </w:r>
      <w:r w:rsidR="00733699" w:rsidRPr="00733699">
        <w:rPr>
          <w:rFonts w:ascii="Arial Nova" w:hAnsi="Arial Nova" w:cstheme="minorBidi"/>
        </w:rPr>
        <w:t xml:space="preserve">is administered </w:t>
      </w:r>
      <w:r w:rsidR="00733699">
        <w:rPr>
          <w:rFonts w:ascii="Arial Nova" w:hAnsi="Arial Nova" w:cstheme="minorBidi"/>
        </w:rPr>
        <w:t>by</w:t>
      </w:r>
      <w:r w:rsidR="000E056B" w:rsidRPr="000E056B">
        <w:rPr>
          <w:rFonts w:ascii="Arial Nova" w:hAnsi="Arial Nova" w:cstheme="minorBidi"/>
        </w:rPr>
        <w:t xml:space="preserve"> intravenous infus</w:t>
      </w:r>
      <w:r w:rsidR="000E056B">
        <w:rPr>
          <w:rFonts w:ascii="Arial Nova" w:hAnsi="Arial Nova" w:cstheme="minorBidi"/>
        </w:rPr>
        <w:t xml:space="preserve">ion. </w:t>
      </w:r>
    </w:p>
    <w:p w14:paraId="3CF69BED" w14:textId="07E575F8" w:rsidR="6E32ABE5" w:rsidRDefault="6E32ABE5" w:rsidP="6E32ABE5">
      <w:pPr>
        <w:ind w:left="360"/>
        <w:rPr>
          <w:rFonts w:ascii="Arial Nova" w:hAnsi="Arial Nova" w:cstheme="minorBidi"/>
        </w:rPr>
      </w:pPr>
    </w:p>
    <w:p w14:paraId="45ACA069" w14:textId="1981DF84" w:rsidR="003F2061" w:rsidRPr="00024AF1" w:rsidRDefault="61F6F9FA" w:rsidP="61F6F9FA">
      <w:pPr>
        <w:ind w:left="720"/>
        <w:rPr>
          <w:rFonts w:ascii="Arial Nova" w:hAnsi="Arial Nova" w:cstheme="minorBidi"/>
          <w:b/>
          <w:bCs/>
        </w:rPr>
      </w:pPr>
      <w:r w:rsidRPr="61F6F9FA">
        <w:rPr>
          <w:rFonts w:ascii="Arial Nova" w:hAnsi="Arial Nova" w:cstheme="minorBidi"/>
          <w:b/>
          <w:bCs/>
        </w:rPr>
        <w:t xml:space="preserve">Biosafety Containment Level (BSL): </w:t>
      </w:r>
      <w:r w:rsidR="00E71007" w:rsidRPr="00E71007">
        <w:rPr>
          <w:rFonts w:ascii="Arial Nova" w:hAnsi="Arial Nova" w:cstheme="minorBidi"/>
        </w:rPr>
        <w:t>The study agent MB-CAR2019.1 consists of primary human cells transduced with a recombinant, replication-defective lentiviral vector, therefore BSL-2 containment is the recommended minimum containment level under the NIH Guidelines.</w:t>
      </w:r>
    </w:p>
    <w:p w14:paraId="0DE423BC" w14:textId="77777777" w:rsidR="0045605A" w:rsidRDefault="0045605A" w:rsidP="61F6F9FA">
      <w:pPr>
        <w:ind w:firstLine="360"/>
        <w:rPr>
          <w:rFonts w:ascii="Arial Nova" w:hAnsi="Arial Nova" w:cstheme="minorBidi"/>
          <w:b/>
          <w:bCs/>
        </w:rPr>
      </w:pPr>
    </w:p>
    <w:p w14:paraId="0A92B7A3" w14:textId="00EFE300" w:rsidR="003F2061" w:rsidRPr="007F47F4" w:rsidRDefault="3797BCFA" w:rsidP="6E32ABE5">
      <w:pPr>
        <w:ind w:firstLine="360"/>
        <w:rPr>
          <w:rFonts w:ascii="Arial Nova" w:hAnsi="Arial Nova" w:cstheme="minorBidi"/>
        </w:rPr>
      </w:pPr>
      <w:r w:rsidRPr="6E32ABE5">
        <w:rPr>
          <w:rFonts w:ascii="Arial Nova" w:hAnsi="Arial Nova" w:cstheme="minorBidi"/>
          <w:b/>
          <w:bCs/>
        </w:rPr>
        <w:t>Risk Assessment and Discussion</w:t>
      </w:r>
      <w:r w:rsidR="003F2061" w:rsidRPr="6E32ABE5">
        <w:rPr>
          <w:rFonts w:ascii="Arial Nova" w:hAnsi="Arial Nova" w:cstheme="minorBidi"/>
          <w:b/>
          <w:bCs/>
        </w:rPr>
        <w:t>:</w:t>
      </w:r>
    </w:p>
    <w:p w14:paraId="399B9360" w14:textId="6BD4AA19" w:rsidR="003F2061" w:rsidRPr="008F38D0" w:rsidRDefault="61F6F9FA" w:rsidP="61F6F9FA">
      <w:pPr>
        <w:pStyle w:val="ListParagraph"/>
        <w:widowControl/>
        <w:numPr>
          <w:ilvl w:val="0"/>
          <w:numId w:val="2"/>
        </w:numPr>
        <w:autoSpaceDE/>
        <w:autoSpaceDN/>
        <w:spacing w:after="160" w:line="259" w:lineRule="auto"/>
        <w:contextualSpacing/>
        <w:rPr>
          <w:rFonts w:ascii="Arial Nova" w:hAnsi="Arial Nova" w:cstheme="minorBidi"/>
        </w:rPr>
      </w:pPr>
      <w:r w:rsidRPr="61F6F9FA">
        <w:rPr>
          <w:rFonts w:ascii="Arial Nova" w:hAnsi="Arial Nova" w:cstheme="minorBidi"/>
        </w:rPr>
        <w:t xml:space="preserve">The Committee reviewed the clinical trial Sponsor’s study documents and the Sabai-generated comprehensive study-specific Risk Assessment which collectively provided a thorough description of the recombinant or synthetic nucleic acid molecules (investigational product/s) and the proposed clinical research activities involving the IP. </w:t>
      </w:r>
    </w:p>
    <w:p w14:paraId="01D00D32" w14:textId="3CFE7AFA" w:rsidR="0053529E" w:rsidRPr="008F38D0" w:rsidRDefault="61F6F9FA" w:rsidP="61F6F9FA">
      <w:pPr>
        <w:widowControl/>
        <w:numPr>
          <w:ilvl w:val="1"/>
          <w:numId w:val="2"/>
        </w:numPr>
        <w:autoSpaceDE/>
        <w:autoSpaceDN/>
        <w:spacing w:after="160" w:line="259" w:lineRule="auto"/>
        <w:contextualSpacing/>
        <w:rPr>
          <w:rFonts w:ascii="Arial Nova" w:hAnsi="Arial Nova" w:cstheme="minorBidi"/>
        </w:rPr>
      </w:pPr>
      <w:r w:rsidRPr="61F6F9FA">
        <w:rPr>
          <w:rFonts w:ascii="Arial Nova" w:hAnsi="Arial Nova" w:cstheme="minorBidi"/>
        </w:rPr>
        <w:t>In summary, the pr</w:t>
      </w:r>
      <w:r w:rsidRPr="00E71007">
        <w:rPr>
          <w:rFonts w:ascii="Arial Nova" w:hAnsi="Arial Nova" w:cstheme="minorBidi"/>
        </w:rPr>
        <w:t>imary risks in this clinical trial include potential occupational exposure from accidental spills or splashes of the IP during preparation and/or administration procedures and needlesticks due to the use of needles during preparation and/or administration. These potential risks are mitigated through a combination of relevant staff training, safe clinical practice</w:t>
      </w:r>
      <w:r w:rsidRPr="00150D93">
        <w:rPr>
          <w:rFonts w:ascii="Arial Nova" w:hAnsi="Arial Nova" w:cstheme="minorBidi"/>
        </w:rPr>
        <w:t>s (including Standard Precautions and sharps safety) and use of appropriate PPE (as prescribed in the Risk Assessment and documented in the IBC submission package)</w:t>
      </w:r>
      <w:r w:rsidR="00150D93" w:rsidRPr="00150D93">
        <w:rPr>
          <w:rFonts w:ascii="Arial Nova" w:hAnsi="Arial Nova" w:cstheme="minorBidi"/>
        </w:rPr>
        <w:t>.</w:t>
      </w:r>
    </w:p>
    <w:p w14:paraId="39130A6C" w14:textId="77777777" w:rsidR="00857D45" w:rsidRPr="008F38D0" w:rsidRDefault="00857D45" w:rsidP="00857D45">
      <w:pPr>
        <w:pStyle w:val="ListParagraph"/>
        <w:widowControl/>
        <w:numPr>
          <w:ilvl w:val="1"/>
          <w:numId w:val="2"/>
        </w:numPr>
        <w:spacing w:after="160" w:line="259" w:lineRule="auto"/>
        <w:contextualSpacing/>
        <w:rPr>
          <w:rFonts w:ascii="Arial Nova" w:hAnsi="Arial Nova" w:cstheme="minorBidi"/>
        </w:rPr>
      </w:pPr>
      <w:r w:rsidRPr="008F38D0">
        <w:rPr>
          <w:rFonts w:ascii="Arial Nova" w:hAnsi="Arial Nova" w:cstheme="minorBidi"/>
        </w:rPr>
        <w:t xml:space="preserve">The Site confirmed that only study personnel who have been educated on the potential biohazards and the precautions to be taken when working with the IP will handle the IP or any materials contaminated by the IP. </w:t>
      </w:r>
    </w:p>
    <w:p w14:paraId="2A83AE39" w14:textId="77777777" w:rsidR="00857D45" w:rsidRPr="008F38D0" w:rsidRDefault="00857D45" w:rsidP="00857D45">
      <w:pPr>
        <w:pStyle w:val="ListParagraph"/>
        <w:widowControl/>
        <w:numPr>
          <w:ilvl w:val="1"/>
          <w:numId w:val="2"/>
        </w:numPr>
        <w:spacing w:after="160" w:line="259" w:lineRule="auto"/>
        <w:contextualSpacing/>
        <w:rPr>
          <w:rFonts w:ascii="Arial Nova" w:hAnsi="Arial Nova" w:cstheme="minorBidi"/>
        </w:rPr>
      </w:pPr>
      <w:r w:rsidRPr="008F38D0">
        <w:rPr>
          <w:rFonts w:ascii="Arial Nova" w:hAnsi="Arial Nova" w:cstheme="minorBidi"/>
        </w:rPr>
        <w:t>The Site confirmed that study personnel are sufficiently trained in the practices and techniques required to safely work with the IP.</w:t>
      </w:r>
    </w:p>
    <w:p w14:paraId="538F3C8F" w14:textId="5C694141" w:rsidR="00857D45" w:rsidRPr="008F38D0" w:rsidRDefault="00857D45" w:rsidP="00857D45">
      <w:pPr>
        <w:pStyle w:val="ListParagraph"/>
        <w:widowControl/>
        <w:numPr>
          <w:ilvl w:val="1"/>
          <w:numId w:val="2"/>
        </w:numPr>
        <w:autoSpaceDE/>
        <w:autoSpaceDN/>
        <w:spacing w:after="160" w:line="259" w:lineRule="auto"/>
        <w:contextualSpacing/>
        <w:rPr>
          <w:rFonts w:ascii="Arial Nova" w:hAnsi="Arial Nova" w:cstheme="minorHAnsi"/>
        </w:rPr>
      </w:pPr>
      <w:r w:rsidRPr="008F38D0">
        <w:rPr>
          <w:rFonts w:ascii="Arial Nova" w:hAnsi="Arial Nova" w:cstheme="minorBidi"/>
        </w:rPr>
        <w:t>The Site confirmed that staff members receive Bloodborne Pathogens training.</w:t>
      </w:r>
    </w:p>
    <w:p w14:paraId="7CE45D8A" w14:textId="26687C8F" w:rsidR="00707A61" w:rsidRPr="0045605A" w:rsidRDefault="61F6F9FA" w:rsidP="61F6F9FA">
      <w:pPr>
        <w:pStyle w:val="ListParagraph"/>
        <w:widowControl/>
        <w:numPr>
          <w:ilvl w:val="1"/>
          <w:numId w:val="2"/>
        </w:numPr>
        <w:autoSpaceDE/>
        <w:autoSpaceDN/>
        <w:spacing w:after="160" w:line="259" w:lineRule="auto"/>
        <w:contextualSpacing/>
        <w:rPr>
          <w:rFonts w:ascii="Arial Nova" w:hAnsi="Arial Nova" w:cstheme="minorBidi"/>
        </w:rPr>
      </w:pPr>
      <w:r w:rsidRPr="61F6F9FA">
        <w:rPr>
          <w:rFonts w:ascii="Arial Nova" w:hAnsi="Arial Nova" w:cstheme="minorBidi"/>
        </w:rPr>
        <w:t xml:space="preserve">Occupational Health Recommendations: None </w:t>
      </w:r>
    </w:p>
    <w:p w14:paraId="645836CD" w14:textId="2F850556" w:rsidR="0045605A" w:rsidRPr="0045605A" w:rsidRDefault="61F6F9FA" w:rsidP="61F6F9FA">
      <w:pPr>
        <w:pStyle w:val="ListParagraph"/>
        <w:widowControl/>
        <w:numPr>
          <w:ilvl w:val="1"/>
          <w:numId w:val="2"/>
        </w:numPr>
        <w:autoSpaceDE/>
        <w:autoSpaceDN/>
        <w:spacing w:after="160" w:line="259" w:lineRule="auto"/>
        <w:contextualSpacing/>
        <w:rPr>
          <w:rFonts w:ascii="Arial Nova" w:hAnsi="Arial Nova" w:cstheme="minorBidi"/>
        </w:rPr>
      </w:pPr>
      <w:r w:rsidRPr="61F6F9FA">
        <w:rPr>
          <w:rFonts w:ascii="Arial Nova" w:hAnsi="Arial Nova" w:cstheme="minorBidi"/>
        </w:rPr>
        <w:t xml:space="preserve">The Committee had no additional significant comments or recommendations regarding the description of the potential risks and occupational exposure hazards associated with handling the IP in this clinical trial, or the proposed mitigation strategies, as detailed in the Risk Assessment. </w:t>
      </w:r>
    </w:p>
    <w:p w14:paraId="5CDB2DFE" w14:textId="59AF20BD" w:rsidR="00707A61" w:rsidRPr="0053529E" w:rsidRDefault="00707A61" w:rsidP="00001755">
      <w:pPr>
        <w:pStyle w:val="ListParagraph"/>
        <w:widowControl/>
        <w:autoSpaceDE/>
        <w:autoSpaceDN/>
        <w:spacing w:after="160" w:line="259" w:lineRule="auto"/>
        <w:ind w:left="1440"/>
        <w:contextualSpacing/>
        <w:rPr>
          <w:rFonts w:ascii="Arial Nova" w:hAnsi="Arial Nova" w:cstheme="minorHAnsi"/>
        </w:rPr>
      </w:pPr>
    </w:p>
    <w:p w14:paraId="38A5C78D" w14:textId="4333CEAE" w:rsidR="003F2061" w:rsidRPr="00191546" w:rsidRDefault="003F2061" w:rsidP="6E32ABE5">
      <w:pPr>
        <w:pStyle w:val="ListParagraph"/>
        <w:widowControl/>
        <w:numPr>
          <w:ilvl w:val="0"/>
          <w:numId w:val="2"/>
        </w:numPr>
        <w:spacing w:after="160" w:line="259" w:lineRule="auto"/>
        <w:rPr>
          <w:rFonts w:ascii="Arial Nova" w:hAnsi="Arial Nova" w:cstheme="minorBidi"/>
        </w:rPr>
      </w:pPr>
      <w:r w:rsidRPr="6E32ABE5">
        <w:rPr>
          <w:rFonts w:ascii="Arial Nova" w:hAnsi="Arial Nova" w:cstheme="minorBidi"/>
        </w:rPr>
        <w:t>The Comm</w:t>
      </w:r>
      <w:r w:rsidRPr="00E71007">
        <w:rPr>
          <w:rFonts w:ascii="Arial Nova" w:hAnsi="Arial Nova" w:cstheme="minorBidi"/>
        </w:rPr>
        <w:t xml:space="preserve">ittee reviewed the Site’s facility details, </w:t>
      </w:r>
      <w:r w:rsidR="00373336" w:rsidRPr="00E71007">
        <w:rPr>
          <w:rFonts w:ascii="Arial Nova" w:hAnsi="Arial Nova" w:cstheme="minorBidi"/>
        </w:rPr>
        <w:t xml:space="preserve">relevant </w:t>
      </w:r>
      <w:r w:rsidRPr="00E71007">
        <w:rPr>
          <w:rFonts w:ascii="Arial Nova" w:hAnsi="Arial Nova" w:cstheme="minorBidi"/>
        </w:rPr>
        <w:t xml:space="preserve">study-specific procedures and practices, </w:t>
      </w:r>
      <w:r w:rsidR="00BF3E16" w:rsidRPr="00E71007">
        <w:rPr>
          <w:rFonts w:ascii="Arial Nova" w:hAnsi="Arial Nova" w:cstheme="minorBidi"/>
        </w:rPr>
        <w:t xml:space="preserve">the </w:t>
      </w:r>
      <w:r w:rsidRPr="00E71007">
        <w:rPr>
          <w:rFonts w:ascii="Arial Nova" w:hAnsi="Arial Nova" w:cstheme="minorBidi"/>
        </w:rPr>
        <w:t>An</w:t>
      </w:r>
      <w:r w:rsidRPr="00191546">
        <w:rPr>
          <w:rFonts w:ascii="Arial Nova" w:hAnsi="Arial Nova" w:cstheme="minorBidi"/>
        </w:rPr>
        <w:t>nual Review Report</w:t>
      </w:r>
      <w:r w:rsidR="00E03FAB" w:rsidRPr="00191546">
        <w:rPr>
          <w:rFonts w:ascii="Arial Nova" w:hAnsi="Arial Nova" w:cstheme="minorBidi"/>
        </w:rPr>
        <w:t>,</w:t>
      </w:r>
      <w:r w:rsidR="009C0346" w:rsidRPr="00191546">
        <w:rPr>
          <w:rFonts w:ascii="Arial Nova" w:hAnsi="Arial Nova" w:cstheme="minorBidi"/>
        </w:rPr>
        <w:t xml:space="preserve"> </w:t>
      </w:r>
      <w:r w:rsidRPr="00191546">
        <w:rPr>
          <w:rFonts w:ascii="Arial Nova" w:hAnsi="Arial Nova" w:cstheme="minorBidi"/>
        </w:rPr>
        <w:t>and other applicable information provided by the Site for the purposes of the IBC review.</w:t>
      </w:r>
    </w:p>
    <w:p w14:paraId="4AE53F3E" w14:textId="77777777" w:rsidR="003F2061" w:rsidRPr="00191546" w:rsidRDefault="003F2061" w:rsidP="003F2061">
      <w:pPr>
        <w:pStyle w:val="ListParagraph"/>
        <w:widowControl/>
        <w:numPr>
          <w:ilvl w:val="1"/>
          <w:numId w:val="2"/>
        </w:numPr>
        <w:autoSpaceDE/>
        <w:autoSpaceDN/>
        <w:spacing w:after="160" w:line="259" w:lineRule="auto"/>
        <w:contextualSpacing/>
        <w:rPr>
          <w:rFonts w:ascii="Arial Nova" w:hAnsi="Arial Nova" w:cstheme="minorHAnsi"/>
        </w:rPr>
      </w:pPr>
      <w:r w:rsidRPr="00191546">
        <w:rPr>
          <w:rFonts w:ascii="Arial Nova" w:hAnsi="Arial Nova" w:cstheme="minorHAnsi"/>
        </w:rPr>
        <w:t xml:space="preserve">The Site verified that the information provided by the Chair was accurate. </w:t>
      </w:r>
    </w:p>
    <w:p w14:paraId="0597C956" w14:textId="77777777" w:rsidR="003F2061" w:rsidRPr="00191546" w:rsidRDefault="003F2061" w:rsidP="003F2061">
      <w:pPr>
        <w:pStyle w:val="ListParagraph"/>
        <w:rPr>
          <w:rFonts w:ascii="Arial Nova" w:hAnsi="Arial Nova" w:cstheme="minorHAnsi"/>
        </w:rPr>
      </w:pPr>
    </w:p>
    <w:p w14:paraId="2B1391D4" w14:textId="6356255D" w:rsidR="003F2061" w:rsidRPr="00191546" w:rsidRDefault="61F6F9FA" w:rsidP="61F6F9FA">
      <w:pPr>
        <w:ind w:left="360"/>
        <w:rPr>
          <w:rFonts w:ascii="Arial Nova" w:hAnsi="Arial Nova" w:cstheme="minorBidi"/>
        </w:rPr>
      </w:pPr>
      <w:r w:rsidRPr="00191546">
        <w:rPr>
          <w:rFonts w:ascii="Arial Nova" w:hAnsi="Arial Nova" w:cstheme="minorBidi"/>
          <w:b/>
          <w:bCs/>
        </w:rPr>
        <w:t xml:space="preserve">Motion: </w:t>
      </w:r>
      <w:r w:rsidRPr="00191546">
        <w:rPr>
          <w:rFonts w:ascii="Arial Nova" w:hAnsi="Arial Nova" w:cstheme="minorBidi"/>
        </w:rPr>
        <w:t xml:space="preserve">A motion of </w:t>
      </w:r>
      <w:sdt>
        <w:sdtPr>
          <w:rPr>
            <w:rFonts w:ascii="Arial Nova" w:hAnsi="Arial Nova" w:cstheme="minorBidi"/>
          </w:rPr>
          <w:alias w:val="Approval Type"/>
          <w:tag w:val="Approval Type"/>
          <w:id w:val="-1748568502"/>
          <w:placeholder>
            <w:docPart w:val="8BCB4FBEA4F643568C4BD6AC71F3EF25"/>
          </w:placeholder>
          <w15:color w:val="0000FF"/>
          <w:comboBox>
            <w:listItem w:value="Choose an item."/>
            <w:listItem w:displayText="Full Approval" w:value="Full Approval"/>
            <w:listItem w:displayText="Approval with Stipulations" w:value="Approval with Stipulations"/>
            <w:listItem w:displayText="Contingent Approval" w:value="Contingent Approval"/>
            <w:listItem w:displayText="Tabled" w:value="Tabled"/>
          </w:comboBox>
        </w:sdtPr>
        <w:sdtEndPr/>
        <w:sdtContent>
          <w:r w:rsidRPr="00191546">
            <w:rPr>
              <w:rFonts w:ascii="Arial Nova" w:hAnsi="Arial Nova" w:cstheme="minorBidi"/>
            </w:rPr>
            <w:t>Full Approval</w:t>
          </w:r>
        </w:sdtContent>
      </w:sdt>
      <w:r w:rsidRPr="00191546">
        <w:rPr>
          <w:rFonts w:ascii="Arial Nova" w:hAnsi="Arial Nova" w:cstheme="minorBidi"/>
        </w:rPr>
        <w:t xml:space="preserve"> for the study at </w:t>
      </w:r>
      <w:sdt>
        <w:sdtPr>
          <w:rPr>
            <w:rFonts w:ascii="Arial Nova" w:hAnsi="Arial Nova" w:cstheme="minorBidi"/>
          </w:rPr>
          <w:alias w:val="Biosafety Level"/>
          <w:tag w:val="Approval"/>
          <w:id w:val="-404304826"/>
          <w:placeholder>
            <w:docPart w:val="8001BD0304184C51896379F6CFA018C8"/>
          </w:placeholder>
          <w15:color w:val="0000FF"/>
          <w:dropDownList>
            <w:listItem w:displayText="choose from drop-down" w:value="choose from drop-down"/>
            <w:listItem w:displayText="BSL-2" w:value="BSL-2"/>
            <w:listItem w:displayText="BSL-1 plus Standard Precautions" w:value="BSL-1 plus Standard Precautions"/>
          </w:dropDownList>
        </w:sdtPr>
        <w:sdtEndPr/>
        <w:sdtContent>
          <w:r w:rsidR="00150D93" w:rsidRPr="00191546">
            <w:rPr>
              <w:rFonts w:ascii="Arial Nova" w:hAnsi="Arial Nova" w:cstheme="minorBidi"/>
            </w:rPr>
            <w:t>BSL-2</w:t>
          </w:r>
        </w:sdtContent>
      </w:sdt>
      <w:r w:rsidRPr="00191546">
        <w:rPr>
          <w:rFonts w:ascii="Arial Nova" w:hAnsi="Arial Nova" w:cstheme="minorBidi"/>
        </w:rPr>
        <w:t xml:space="preserve"> was passed by unanimous vote. There were no votes against and no abstentions. </w:t>
      </w:r>
    </w:p>
    <w:p w14:paraId="5D0D156E" w14:textId="77777777" w:rsidR="00550CCD" w:rsidRPr="00191546" w:rsidRDefault="00550CCD" w:rsidP="003F2061">
      <w:pPr>
        <w:ind w:left="360"/>
        <w:rPr>
          <w:rFonts w:ascii="Arial Nova" w:hAnsi="Arial Nova" w:cstheme="minorHAnsi"/>
        </w:rPr>
      </w:pPr>
    </w:p>
    <w:p w14:paraId="0C2A0EC7" w14:textId="079F581C" w:rsidR="003F2061" w:rsidRPr="00D96FC5" w:rsidRDefault="003F2061" w:rsidP="00D96FC5">
      <w:pPr>
        <w:pStyle w:val="ListParagraph"/>
        <w:widowControl/>
        <w:numPr>
          <w:ilvl w:val="0"/>
          <w:numId w:val="5"/>
        </w:numPr>
        <w:autoSpaceDE/>
        <w:autoSpaceDN/>
        <w:spacing w:after="160" w:line="259" w:lineRule="auto"/>
        <w:contextualSpacing/>
        <w:rPr>
          <w:rFonts w:ascii="Arial Nova" w:hAnsi="Arial Nova" w:cstheme="minorHAnsi"/>
        </w:rPr>
      </w:pPr>
      <w:r w:rsidRPr="00191546">
        <w:rPr>
          <w:rFonts w:ascii="Arial Nova" w:hAnsi="Arial Nova" w:cstheme="minorHAnsi"/>
        </w:rPr>
        <w:t xml:space="preserve">Contingencies stated by the Committee: </w:t>
      </w:r>
      <w:r w:rsidR="009D088F" w:rsidRPr="00191546">
        <w:rPr>
          <w:rFonts w:ascii="Arial Nova" w:hAnsi="Arial Nova" w:cstheme="minorHAnsi"/>
        </w:rPr>
        <w:t>None</w:t>
      </w:r>
    </w:p>
    <w:p w14:paraId="304E2896" w14:textId="77777777" w:rsidR="006A41E5" w:rsidRPr="00191546" w:rsidRDefault="006A41E5" w:rsidP="006A41E5">
      <w:pPr>
        <w:pStyle w:val="ListParagraph"/>
        <w:widowControl/>
        <w:autoSpaceDE/>
        <w:autoSpaceDN/>
        <w:ind w:left="1440"/>
        <w:contextualSpacing/>
        <w:rPr>
          <w:rFonts w:ascii="Arial Nova" w:hAnsi="Arial Nova" w:cstheme="minorHAnsi"/>
          <w:bCs/>
        </w:rPr>
      </w:pPr>
    </w:p>
    <w:p w14:paraId="4485AB6E" w14:textId="70AA9973" w:rsidR="003F2061" w:rsidRPr="00191546" w:rsidRDefault="003F2061" w:rsidP="00550CCD">
      <w:pPr>
        <w:pStyle w:val="ListParagraph"/>
        <w:widowControl/>
        <w:numPr>
          <w:ilvl w:val="0"/>
          <w:numId w:val="5"/>
        </w:numPr>
        <w:autoSpaceDE/>
        <w:autoSpaceDN/>
        <w:spacing w:after="160" w:line="259" w:lineRule="auto"/>
        <w:contextualSpacing/>
        <w:rPr>
          <w:rFonts w:ascii="Arial Nova" w:hAnsi="Arial Nova" w:cstheme="minorHAnsi"/>
        </w:rPr>
      </w:pPr>
      <w:r w:rsidRPr="00191546">
        <w:rPr>
          <w:rFonts w:ascii="Arial Nova" w:hAnsi="Arial Nova" w:cstheme="minorHAnsi"/>
        </w:rPr>
        <w:lastRenderedPageBreak/>
        <w:t xml:space="preserve">Stipulations stated by the Committee: </w:t>
      </w:r>
      <w:r w:rsidR="006A41E5" w:rsidRPr="00191546">
        <w:rPr>
          <w:rFonts w:ascii="Arial Nova" w:hAnsi="Arial Nova" w:cstheme="minorHAnsi"/>
        </w:rPr>
        <w:t>None</w:t>
      </w:r>
    </w:p>
    <w:p w14:paraId="36E40A97" w14:textId="637BA6D4" w:rsidR="6E32ABE5" w:rsidRDefault="6E32ABE5" w:rsidP="6E32ABE5">
      <w:pPr>
        <w:rPr>
          <w:rFonts w:ascii="Arial Nova" w:hAnsi="Arial Nova" w:cstheme="minorHAnsi"/>
        </w:rPr>
      </w:pPr>
    </w:p>
    <w:p w14:paraId="3EA27B35" w14:textId="2635DDE9" w:rsidR="007158EF" w:rsidRDefault="61F6F9FA" w:rsidP="61F6F9FA">
      <w:pPr>
        <w:rPr>
          <w:rFonts w:ascii="Arial Nova" w:hAnsi="Arial Nova" w:cstheme="minorBidi"/>
        </w:rPr>
      </w:pPr>
      <w:r w:rsidRPr="61F6F9FA">
        <w:rPr>
          <w:rFonts w:ascii="Arial Nova" w:hAnsi="Arial Nova" w:cstheme="minorBidi"/>
          <w:b/>
          <w:bCs/>
        </w:rPr>
        <w:t xml:space="preserve">Review of Incidents: </w:t>
      </w:r>
      <w:r w:rsidRPr="61F6F9FA">
        <w:rPr>
          <w:rFonts w:ascii="Arial Nova" w:hAnsi="Arial Nova" w:cstheme="minorBidi"/>
        </w:rPr>
        <w:t xml:space="preserve">Nothing to report. </w:t>
      </w:r>
    </w:p>
    <w:p w14:paraId="4E512DB4" w14:textId="77777777" w:rsidR="007158EF" w:rsidRPr="008C4CA2" w:rsidRDefault="007158EF" w:rsidP="61F6F9FA">
      <w:pPr>
        <w:rPr>
          <w:rFonts w:ascii="Arial Nova" w:hAnsi="Arial Nova" w:cstheme="minorBidi"/>
        </w:rPr>
      </w:pPr>
    </w:p>
    <w:p w14:paraId="2DF385BF" w14:textId="7AE45FA3" w:rsidR="0045605A" w:rsidRDefault="61F6F9FA" w:rsidP="61F6F9FA">
      <w:pPr>
        <w:pStyle w:val="ListParagraph"/>
        <w:widowControl/>
        <w:autoSpaceDE/>
        <w:autoSpaceDN/>
        <w:contextualSpacing/>
        <w:rPr>
          <w:rFonts w:ascii="Arial Nova" w:hAnsi="Arial Nova" w:cstheme="minorBidi"/>
          <w:b/>
          <w:bCs/>
        </w:rPr>
      </w:pPr>
      <w:r w:rsidRPr="61F6F9FA">
        <w:rPr>
          <w:rFonts w:ascii="Arial Nova" w:hAnsi="Arial Nova" w:cstheme="minorBidi"/>
          <w:b/>
          <w:bCs/>
        </w:rPr>
        <w:t xml:space="preserve">IBC Training: </w:t>
      </w:r>
      <w:r w:rsidRPr="61F6F9FA">
        <w:rPr>
          <w:rFonts w:ascii="Arial Nova" w:hAnsi="Arial Nova" w:cstheme="minorBidi"/>
        </w:rPr>
        <w:t xml:space="preserve">Nothing to report. </w:t>
      </w:r>
    </w:p>
    <w:p w14:paraId="3CB4DFBA" w14:textId="77777777" w:rsidR="0045605A" w:rsidRDefault="0045605A" w:rsidP="61F6F9FA">
      <w:pPr>
        <w:pStyle w:val="ListParagraph"/>
        <w:widowControl/>
        <w:autoSpaceDE/>
        <w:autoSpaceDN/>
        <w:ind w:left="450" w:hanging="450"/>
        <w:contextualSpacing/>
        <w:rPr>
          <w:rFonts w:ascii="Arial Nova" w:hAnsi="Arial Nova" w:cstheme="minorBidi"/>
          <w:b/>
          <w:bCs/>
        </w:rPr>
      </w:pPr>
    </w:p>
    <w:p w14:paraId="0EC16B5E" w14:textId="23988A04" w:rsidR="003F2061" w:rsidRPr="003A6B4D" w:rsidRDefault="1C1AA535" w:rsidP="1C1AA535">
      <w:pPr>
        <w:pStyle w:val="ListParagraph"/>
        <w:widowControl/>
        <w:autoSpaceDE/>
        <w:autoSpaceDN/>
        <w:ind w:left="450" w:hanging="450"/>
        <w:contextualSpacing/>
        <w:rPr>
          <w:rFonts w:ascii="Arial Nova" w:hAnsi="Arial Nova" w:cstheme="minorBidi"/>
          <w:b/>
          <w:bCs/>
        </w:rPr>
      </w:pPr>
      <w:r w:rsidRPr="003A6B4D">
        <w:rPr>
          <w:rFonts w:ascii="Arial Nova" w:hAnsi="Arial Nova" w:cstheme="minorBidi"/>
          <w:b/>
          <w:bCs/>
        </w:rPr>
        <w:t xml:space="preserve">Reminder of IBC Approval Requirements. </w:t>
      </w:r>
    </w:p>
    <w:p w14:paraId="2D409D03" w14:textId="77777777" w:rsidR="003F2061" w:rsidRPr="003A6B4D" w:rsidRDefault="003F2061" w:rsidP="003F2061">
      <w:pPr>
        <w:pStyle w:val="ListParagraph"/>
        <w:ind w:left="450"/>
        <w:rPr>
          <w:rFonts w:ascii="Arial Nova" w:hAnsi="Arial Nova" w:cstheme="minorHAnsi"/>
          <w:b/>
          <w:bCs/>
        </w:rPr>
      </w:pPr>
    </w:p>
    <w:p w14:paraId="3EB7DA23" w14:textId="09A5C123" w:rsidR="00DB1474" w:rsidRPr="003A6B4D" w:rsidRDefault="1C1AA535" w:rsidP="1C1AA535">
      <w:pPr>
        <w:pStyle w:val="ListParagraph"/>
        <w:widowControl/>
        <w:autoSpaceDE/>
        <w:autoSpaceDN/>
        <w:ind w:left="450" w:hanging="450"/>
        <w:contextualSpacing/>
        <w:rPr>
          <w:rFonts w:ascii="Arial Nova" w:hAnsi="Arial Nova" w:cstheme="minorBidi"/>
        </w:rPr>
      </w:pPr>
      <w:r w:rsidRPr="003A6B4D">
        <w:rPr>
          <w:rFonts w:ascii="Arial Nova" w:hAnsi="Arial Nova" w:cstheme="minorBidi"/>
          <w:b/>
          <w:bCs/>
        </w:rPr>
        <w:t>Adjournment:</w:t>
      </w:r>
      <w:r w:rsidRPr="003A6B4D">
        <w:rPr>
          <w:rFonts w:ascii="Arial Nova" w:hAnsi="Arial Nova" w:cstheme="minorBidi"/>
        </w:rPr>
        <w:t xml:space="preserve"> </w:t>
      </w:r>
      <w:r w:rsidR="6E51A715" w:rsidRPr="003A6B4D">
        <w:rPr>
          <w:rFonts w:ascii="Arial Nova" w:hAnsi="Arial Nova" w:cstheme="minorBidi"/>
        </w:rPr>
        <w:t xml:space="preserve">The IBC Chair adjourned the meeting at </w:t>
      </w:r>
      <w:r w:rsidR="003A6B4D" w:rsidRPr="003A6B4D">
        <w:rPr>
          <w:rFonts w:ascii="Arial Nova" w:eastAsia="Arial" w:hAnsi="Arial Nova" w:cstheme="minorBidi"/>
        </w:rPr>
        <w:t>11:26</w:t>
      </w:r>
      <w:r w:rsidRPr="003A6B4D">
        <w:rPr>
          <w:rFonts w:ascii="Arial Nova" w:eastAsia="Arial" w:hAnsi="Arial Nova" w:cstheme="minorBidi"/>
        </w:rPr>
        <w:t xml:space="preserve"> AM</w:t>
      </w:r>
      <w:r w:rsidR="003A6B4D" w:rsidRPr="003A6B4D">
        <w:rPr>
          <w:rFonts w:ascii="Arial Nova" w:eastAsia="Arial" w:hAnsi="Arial Nova" w:cstheme="minorBidi"/>
        </w:rPr>
        <w:t>.</w:t>
      </w:r>
      <w:r w:rsidRPr="003A6B4D">
        <w:rPr>
          <w:rFonts w:ascii="Arial Nova" w:eastAsia="Arial" w:hAnsi="Arial Nova" w:cstheme="minorBidi"/>
        </w:rPr>
        <w:t xml:space="preserve"> </w:t>
      </w:r>
    </w:p>
    <w:p w14:paraId="2062EACE" w14:textId="77777777" w:rsidR="00215AA7" w:rsidRPr="003A6B4D" w:rsidRDefault="00215AA7" w:rsidP="00215AA7">
      <w:pPr>
        <w:pStyle w:val="ListParagraph"/>
        <w:rPr>
          <w:rFonts w:ascii="Arial Nova" w:hAnsi="Arial Nova" w:cstheme="minorHAnsi"/>
        </w:rPr>
      </w:pPr>
    </w:p>
    <w:p w14:paraId="6BAC91CE" w14:textId="7B8F0A7C" w:rsidR="00215AA7" w:rsidRPr="00215AA7" w:rsidRDefault="1C1AA535" w:rsidP="1C1AA535">
      <w:pPr>
        <w:rPr>
          <w:rFonts w:ascii="Arial Nova" w:hAnsi="Arial Nova" w:cstheme="minorBidi"/>
        </w:rPr>
      </w:pPr>
      <w:r w:rsidRPr="003A6B4D">
        <w:rPr>
          <w:rFonts w:ascii="Arial Nova" w:hAnsi="Arial Nova" w:cstheme="minorBidi"/>
          <w:b/>
          <w:bCs/>
        </w:rPr>
        <w:t xml:space="preserve">Post-Meeting Pre-Approval Note: </w:t>
      </w:r>
      <w:r w:rsidRPr="003A6B4D">
        <w:rPr>
          <w:rFonts w:ascii="Arial Nova" w:hAnsi="Arial Nova" w:cstheme="minorBidi"/>
        </w:rPr>
        <w:t>None</w:t>
      </w:r>
      <w:r w:rsidRPr="1C1AA535">
        <w:rPr>
          <w:rFonts w:ascii="Arial Nova" w:hAnsi="Arial Nova" w:cstheme="minorBidi"/>
          <w:b/>
          <w:bCs/>
        </w:rPr>
        <w:t xml:space="preserve"> </w:t>
      </w:r>
    </w:p>
    <w:p w14:paraId="60E6DA9B" w14:textId="303345C3" w:rsidR="00DB1474" w:rsidRPr="007F47F4" w:rsidRDefault="00DB1474" w:rsidP="00DB1474">
      <w:pPr>
        <w:tabs>
          <w:tab w:val="left" w:pos="4500"/>
        </w:tabs>
        <w:rPr>
          <w:rFonts w:ascii="Arial Nova" w:hAnsi="Arial Nova"/>
        </w:rPr>
      </w:pPr>
    </w:p>
    <w:sectPr w:rsidR="00DB1474" w:rsidRPr="007F47F4" w:rsidSect="00277071">
      <w:headerReference w:type="default" r:id="rId11"/>
      <w:footerReference w:type="default" r:id="rId12"/>
      <w:type w:val="continuous"/>
      <w:pgSz w:w="12240" w:h="15840"/>
      <w:pgMar w:top="220" w:right="760" w:bottom="280" w:left="140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7AEB2" w14:textId="77777777" w:rsidR="00357142" w:rsidRDefault="00357142" w:rsidP="00182BC2">
      <w:r>
        <w:separator/>
      </w:r>
    </w:p>
  </w:endnote>
  <w:endnote w:type="continuationSeparator" w:id="0">
    <w:p w14:paraId="6AF61964" w14:textId="77777777" w:rsidR="00357142" w:rsidRDefault="00357142" w:rsidP="00182BC2">
      <w:r>
        <w:continuationSeparator/>
      </w:r>
    </w:p>
  </w:endnote>
  <w:endnote w:type="continuationNotice" w:id="1">
    <w:p w14:paraId="6B62E29B" w14:textId="77777777" w:rsidR="00357142" w:rsidRDefault="003571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6361" w14:textId="4DD498AF" w:rsidR="0008653A" w:rsidRPr="00277071" w:rsidRDefault="0008653A" w:rsidP="0008653A">
    <w:pPr>
      <w:widowControl/>
      <w:tabs>
        <w:tab w:val="center" w:pos="4680"/>
        <w:tab w:val="right" w:pos="9360"/>
      </w:tabs>
      <w:autoSpaceDE/>
      <w:autoSpaceDN/>
      <w:rPr>
        <w:rFonts w:ascii="Arial Nova" w:eastAsia="Calibri" w:hAnsi="Arial Nova" w:cs="Calibri"/>
        <w:b/>
        <w:bCs/>
        <w:color w:val="000000"/>
      </w:rPr>
    </w:pPr>
  </w:p>
  <w:p w14:paraId="13089F70" w14:textId="14DCD696" w:rsidR="0008653A" w:rsidRPr="00277071" w:rsidRDefault="0008653A" w:rsidP="00C84A94">
    <w:pPr>
      <w:widowControl/>
      <w:tabs>
        <w:tab w:val="center" w:pos="4680"/>
        <w:tab w:val="right" w:pos="9360"/>
      </w:tabs>
      <w:autoSpaceDE/>
      <w:autoSpaceDN/>
      <w:rPr>
        <w:rFonts w:ascii="Arial Nova" w:eastAsia="Calibri" w:hAnsi="Arial Nova" w:cs="Calibri"/>
        <w:b/>
        <w:bCs/>
        <w:color w:val="000000"/>
      </w:rPr>
    </w:pPr>
    <w:r w:rsidRPr="00277071">
      <w:rPr>
        <w:rFonts w:ascii="Arial Nova" w:eastAsia="Calibri" w:hAnsi="Arial Nova" w:cs="Calibri"/>
        <w:b/>
        <w:bCs/>
        <w:color w:val="000000"/>
      </w:rPr>
      <w:t xml:space="preserve">Doc. No.: </w:t>
    </w:r>
    <w:r w:rsidR="009D6EF2" w:rsidRPr="00277071">
      <w:rPr>
        <w:rFonts w:ascii="Arial Nova" w:eastAsia="Calibri" w:hAnsi="Arial Nova" w:cs="Calibri"/>
        <w:b/>
        <w:bCs/>
        <w:color w:val="000000"/>
      </w:rPr>
      <w:t>I</w:t>
    </w:r>
    <w:r w:rsidR="0052123E" w:rsidRPr="00277071">
      <w:rPr>
        <w:rFonts w:ascii="Arial Nova" w:eastAsia="Calibri" w:hAnsi="Arial Nova" w:cs="Calibri"/>
        <w:b/>
        <w:bCs/>
        <w:color w:val="000000"/>
      </w:rPr>
      <w:t>BC</w:t>
    </w:r>
    <w:r w:rsidR="009D6EF2" w:rsidRPr="00277071">
      <w:rPr>
        <w:rFonts w:ascii="Arial Nova" w:eastAsia="Calibri" w:hAnsi="Arial Nova" w:cs="Calibri"/>
        <w:b/>
        <w:bCs/>
        <w:color w:val="000000"/>
      </w:rPr>
      <w:t>-FORM-</w:t>
    </w:r>
    <w:r w:rsidR="0038620E">
      <w:rPr>
        <w:rFonts w:ascii="Arial Nova" w:eastAsia="Calibri" w:hAnsi="Arial Nova" w:cs="Calibri"/>
        <w:b/>
        <w:bCs/>
        <w:color w:val="000000"/>
      </w:rPr>
      <w:t>19</w:t>
    </w:r>
    <w:r w:rsidRPr="00277071">
      <w:rPr>
        <w:rFonts w:ascii="Arial Nova" w:eastAsia="Calibri" w:hAnsi="Arial Nova" w:cs="Calibri"/>
        <w:b/>
        <w:bCs/>
        <w:color w:val="000000"/>
      </w:rPr>
      <w:ptab w:relativeTo="margin" w:alignment="center" w:leader="none"/>
    </w:r>
    <w:r w:rsidR="00C84A94" w:rsidRPr="00277071">
      <w:rPr>
        <w:rFonts w:ascii="Arial Nova" w:eastAsia="Calibri" w:hAnsi="Arial Nova" w:cs="Calibri"/>
        <w:b/>
        <w:bCs/>
        <w:color w:val="000000"/>
      </w:rPr>
      <w:t>V.</w:t>
    </w:r>
    <w:r w:rsidR="00423BF6" w:rsidRPr="00277071">
      <w:rPr>
        <w:rFonts w:ascii="Arial Nova" w:eastAsia="Calibri" w:hAnsi="Arial Nova" w:cs="Calibri"/>
        <w:b/>
        <w:bCs/>
        <w:color w:val="000000"/>
      </w:rPr>
      <w:t>01.</w:t>
    </w:r>
    <w:r w:rsidR="00E7121D">
      <w:rPr>
        <w:rFonts w:ascii="Arial Nova" w:eastAsia="Calibri" w:hAnsi="Arial Nova" w:cs="Calibri"/>
        <w:b/>
        <w:bCs/>
        <w:color w:val="000000"/>
      </w:rPr>
      <w:t>4</w:t>
    </w:r>
    <w:r w:rsidRPr="00277071">
      <w:rPr>
        <w:rFonts w:ascii="Arial Nova" w:eastAsia="Calibri" w:hAnsi="Arial Nova" w:cs="Calibri"/>
        <w:b/>
        <w:bCs/>
        <w:color w:val="000000"/>
      </w:rPr>
      <w:ptab w:relativeTo="margin" w:alignment="right" w:leader="none"/>
    </w:r>
    <w:r w:rsidRPr="00277071">
      <w:rPr>
        <w:rFonts w:ascii="Arial Nova" w:eastAsia="Calibri" w:hAnsi="Arial Nova" w:cs="Calibri"/>
        <w:b/>
        <w:bCs/>
        <w:color w:val="000000"/>
      </w:rPr>
      <w:t xml:space="preserve">Page </w:t>
    </w:r>
    <w:r w:rsidRPr="00277071">
      <w:rPr>
        <w:rFonts w:ascii="Arial Nova" w:eastAsia="Calibri" w:hAnsi="Arial Nova" w:cs="Calibri"/>
        <w:b/>
        <w:bCs/>
        <w:color w:val="000000"/>
      </w:rPr>
      <w:fldChar w:fldCharType="begin"/>
    </w:r>
    <w:r w:rsidRPr="00277071">
      <w:rPr>
        <w:rFonts w:ascii="Arial Nova" w:eastAsia="Calibri" w:hAnsi="Arial Nova" w:cs="Calibri"/>
        <w:b/>
        <w:bCs/>
        <w:color w:val="000000"/>
      </w:rPr>
      <w:instrText xml:space="preserve"> PAGE  \* Arabic  \* MERGEFORMAT </w:instrText>
    </w:r>
    <w:r w:rsidRPr="00277071">
      <w:rPr>
        <w:rFonts w:ascii="Arial Nova" w:eastAsia="Calibri" w:hAnsi="Arial Nova" w:cs="Calibri"/>
        <w:b/>
        <w:bCs/>
        <w:color w:val="000000"/>
      </w:rPr>
      <w:fldChar w:fldCharType="separate"/>
    </w:r>
    <w:r w:rsidRPr="00277071">
      <w:rPr>
        <w:rFonts w:ascii="Arial Nova" w:eastAsia="Calibri" w:hAnsi="Arial Nova" w:cs="Calibri"/>
        <w:b/>
        <w:bCs/>
        <w:color w:val="000000"/>
      </w:rPr>
      <w:t>1</w:t>
    </w:r>
    <w:r w:rsidRPr="00277071">
      <w:rPr>
        <w:rFonts w:ascii="Arial Nova" w:eastAsia="Calibri" w:hAnsi="Arial Nova" w:cs="Calibri"/>
        <w:b/>
        <w:bCs/>
        <w:color w:val="000000"/>
      </w:rPr>
      <w:fldChar w:fldCharType="end"/>
    </w:r>
    <w:r w:rsidRPr="00277071">
      <w:rPr>
        <w:rFonts w:ascii="Arial Nova" w:eastAsia="Calibri" w:hAnsi="Arial Nova" w:cs="Calibri"/>
        <w:b/>
        <w:bCs/>
        <w:color w:val="000000"/>
      </w:rPr>
      <w:t xml:space="preserve"> of </w:t>
    </w:r>
    <w:r w:rsidRPr="00277071">
      <w:rPr>
        <w:rFonts w:ascii="Arial Nova" w:eastAsia="Calibri" w:hAnsi="Arial Nova" w:cs="Calibri"/>
        <w:b/>
        <w:bCs/>
        <w:color w:val="000000"/>
      </w:rPr>
      <w:fldChar w:fldCharType="begin"/>
    </w:r>
    <w:r w:rsidRPr="00277071">
      <w:rPr>
        <w:rFonts w:ascii="Arial Nova" w:eastAsia="Calibri" w:hAnsi="Arial Nova" w:cs="Calibri"/>
        <w:b/>
        <w:bCs/>
        <w:color w:val="000000"/>
      </w:rPr>
      <w:instrText xml:space="preserve"> NUMPAGES  \* Arabic  \* MERGEFORMAT </w:instrText>
    </w:r>
    <w:r w:rsidRPr="00277071">
      <w:rPr>
        <w:rFonts w:ascii="Arial Nova" w:eastAsia="Calibri" w:hAnsi="Arial Nova" w:cs="Calibri"/>
        <w:b/>
        <w:bCs/>
        <w:color w:val="000000"/>
      </w:rPr>
      <w:fldChar w:fldCharType="separate"/>
    </w:r>
    <w:r w:rsidRPr="00277071">
      <w:rPr>
        <w:rFonts w:ascii="Arial Nova" w:eastAsia="Calibri" w:hAnsi="Arial Nova" w:cs="Calibri"/>
        <w:b/>
        <w:bCs/>
        <w:color w:val="000000"/>
      </w:rPr>
      <w:t>1</w:t>
    </w:r>
    <w:r w:rsidRPr="00277071">
      <w:rPr>
        <w:rFonts w:ascii="Arial Nova" w:eastAsia="Calibri" w:hAnsi="Arial Nova" w:cs="Calibri"/>
        <w:b/>
        <w:bCs/>
        <w:color w:val="000000"/>
      </w:rPr>
      <w:fldChar w:fldCharType="end"/>
    </w:r>
  </w:p>
  <w:p w14:paraId="6D304763" w14:textId="128F5F46" w:rsidR="00C84A94" w:rsidRPr="00277071" w:rsidRDefault="1BB56777" w:rsidP="00C84A94">
    <w:pPr>
      <w:widowControl/>
      <w:tabs>
        <w:tab w:val="center" w:pos="4680"/>
        <w:tab w:val="right" w:pos="9360"/>
      </w:tabs>
      <w:autoSpaceDE/>
      <w:autoSpaceDN/>
      <w:rPr>
        <w:rFonts w:ascii="Arial Nova" w:eastAsia="Calibri" w:hAnsi="Arial Nova" w:cs="Calibri"/>
        <w:b/>
        <w:bCs/>
        <w:color w:val="000000"/>
      </w:rPr>
    </w:pPr>
    <w:r w:rsidRPr="1BB56777">
      <w:rPr>
        <w:rFonts w:ascii="Arial Nova" w:eastAsia="Calibri" w:hAnsi="Arial Nova" w:cs="Calibri"/>
        <w:b/>
        <w:bCs/>
        <w:color w:val="000000" w:themeColor="text1"/>
      </w:rPr>
      <w:t>Effective Date 04 AUG 2025</w:t>
    </w:r>
    <w:r w:rsidR="26E613D2">
      <w:tab/>
    </w:r>
    <w:r w:rsidR="26E613D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21E65" w14:textId="77777777" w:rsidR="00357142" w:rsidRDefault="00357142" w:rsidP="00182BC2">
      <w:r>
        <w:separator/>
      </w:r>
    </w:p>
  </w:footnote>
  <w:footnote w:type="continuationSeparator" w:id="0">
    <w:p w14:paraId="7D3D576C" w14:textId="77777777" w:rsidR="00357142" w:rsidRDefault="00357142" w:rsidP="00182BC2">
      <w:r>
        <w:continuationSeparator/>
      </w:r>
    </w:p>
  </w:footnote>
  <w:footnote w:type="continuationNotice" w:id="1">
    <w:p w14:paraId="4EB497DA" w14:textId="77777777" w:rsidR="00357142" w:rsidRDefault="003571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E4C2" w14:textId="5BC6D30A" w:rsidR="00182BC2" w:rsidRPr="00F110C7" w:rsidRDefault="00182BC2">
    <w:pPr>
      <w:pStyle w:val="Header"/>
      <w:rPr>
        <w:rFonts w:asciiTheme="minorHAnsi" w:hAnsiTheme="minorHAnsi" w:cstheme="minorHAnsi"/>
        <w:b/>
        <w:bCs/>
      </w:rPr>
    </w:pPr>
    <w:r>
      <w:tab/>
    </w:r>
    <w:r>
      <w:tab/>
    </w:r>
    <w:r w:rsidRPr="00F110C7">
      <w:rPr>
        <w:rFonts w:asciiTheme="minorHAnsi" w:hAnsiTheme="minorHAnsi" w:cstheme="minorHAnsi"/>
        <w:b/>
        <w:bCs/>
      </w:rPr>
      <w:tab/>
    </w:r>
  </w:p>
  <w:p w14:paraId="5CAA322B" w14:textId="6BC80FB3" w:rsidR="00182BC2" w:rsidRDefault="00182BC2">
    <w:pPr>
      <w:pStyle w:val="Header"/>
    </w:pPr>
  </w:p>
  <w:p w14:paraId="777491EA" w14:textId="37768BC2" w:rsidR="00182BC2" w:rsidRDefault="00182BC2">
    <w:pPr>
      <w:pStyle w:val="Header"/>
    </w:pPr>
  </w:p>
  <w:p w14:paraId="7E65257B" w14:textId="59DC57E8" w:rsidR="00F110C7" w:rsidRDefault="00452596" w:rsidP="00F110C7">
    <w:pPr>
      <w:pStyle w:val="Header"/>
      <w:rPr>
        <w:rFonts w:asciiTheme="minorHAnsi" w:hAnsiTheme="minorHAnsi" w:cstheme="minorHAnsi"/>
        <w:b/>
        <w:bCs/>
        <w:color w:val="17365D" w:themeColor="text2" w:themeShade="BF"/>
        <w:sz w:val="28"/>
        <w:szCs w:val="28"/>
      </w:rPr>
    </w:pPr>
    <w:r>
      <w:rPr>
        <w:rFonts w:ascii="Calibri" w:eastAsia="Calibri" w:hAnsi="Calibri" w:cs="Calibri"/>
        <w:b/>
        <w:bCs/>
        <w:noProof/>
        <w:color w:val="000000"/>
      </w:rPr>
      <w:drawing>
        <wp:anchor distT="0" distB="0" distL="114300" distR="114300" simplePos="0" relativeHeight="251668992" behindDoc="1" locked="0" layoutInCell="1" allowOverlap="1" wp14:anchorId="1B9B21A5" wp14:editId="0E59C19E">
          <wp:simplePos x="0" y="0"/>
          <wp:positionH relativeFrom="column">
            <wp:posOffset>5178425</wp:posOffset>
          </wp:positionH>
          <wp:positionV relativeFrom="paragraph">
            <wp:posOffset>31187</wp:posOffset>
          </wp:positionV>
          <wp:extent cx="847725" cy="405058"/>
          <wp:effectExtent l="0" t="0" r="0" b="0"/>
          <wp:wrapNone/>
          <wp:docPr id="721602863"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33854"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51277" cy="406755"/>
                  </a:xfrm>
                  <a:prstGeom prst="rect">
                    <a:avLst/>
                  </a:prstGeom>
                </pic:spPr>
              </pic:pic>
            </a:graphicData>
          </a:graphic>
          <wp14:sizeRelH relativeFrom="margin">
            <wp14:pctWidth>0</wp14:pctWidth>
          </wp14:sizeRelH>
          <wp14:sizeRelV relativeFrom="margin">
            <wp14:pctHeight>0</wp14:pctHeight>
          </wp14:sizeRelV>
        </wp:anchor>
      </w:drawing>
    </w:r>
  </w:p>
  <w:p w14:paraId="419BD0BD" w14:textId="45FD6B01" w:rsidR="009D6EF2" w:rsidRDefault="002845AA" w:rsidP="009D6EF2">
    <w:pPr>
      <w:pStyle w:val="Header"/>
      <w:rPr>
        <w:rFonts w:ascii="Arial Nova" w:hAnsi="Arial Nova" w:cstheme="minorHAnsi"/>
        <w:b/>
        <w:bCs/>
        <w:color w:val="17365D" w:themeColor="text2" w:themeShade="BF"/>
        <w:sz w:val="28"/>
        <w:szCs w:val="28"/>
      </w:rPr>
    </w:pPr>
    <w:r w:rsidRPr="002845AA">
      <w:rPr>
        <w:rFonts w:ascii="Arial Nova" w:hAnsi="Arial Nova" w:cstheme="minorHAnsi"/>
        <w:b/>
        <w:bCs/>
        <w:color w:val="17365D" w:themeColor="text2" w:themeShade="BF"/>
        <w:sz w:val="28"/>
        <w:szCs w:val="28"/>
      </w:rPr>
      <w:t>Meeting Minutes</w:t>
    </w:r>
  </w:p>
  <w:p w14:paraId="4CC1487A" w14:textId="77777777" w:rsidR="00277071" w:rsidRPr="00277071" w:rsidRDefault="00277071" w:rsidP="009D6EF2">
    <w:pPr>
      <w:pStyle w:val="Header"/>
      <w:rPr>
        <w:rFonts w:ascii="Arial Nova" w:hAnsi="Arial Nov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B391A"/>
    <w:multiLevelType w:val="hybridMultilevel"/>
    <w:tmpl w:val="E77875C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4F741DF"/>
    <w:multiLevelType w:val="hybridMultilevel"/>
    <w:tmpl w:val="8FE6FB6E"/>
    <w:lvl w:ilvl="0" w:tplc="4A5280FE">
      <w:start w:val="1"/>
      <w:numFmt w:val="decimal"/>
      <w:lvlText w:val="%1."/>
      <w:lvlJc w:val="left"/>
      <w:pPr>
        <w:ind w:left="1020" w:hanging="360"/>
      </w:pPr>
    </w:lvl>
    <w:lvl w:ilvl="1" w:tplc="FC5E3524">
      <w:start w:val="1"/>
      <w:numFmt w:val="decimal"/>
      <w:lvlText w:val="%2."/>
      <w:lvlJc w:val="left"/>
      <w:pPr>
        <w:ind w:left="1020" w:hanging="360"/>
      </w:pPr>
    </w:lvl>
    <w:lvl w:ilvl="2" w:tplc="1922A914">
      <w:start w:val="1"/>
      <w:numFmt w:val="decimal"/>
      <w:lvlText w:val="%3."/>
      <w:lvlJc w:val="left"/>
      <w:pPr>
        <w:ind w:left="1020" w:hanging="360"/>
      </w:pPr>
    </w:lvl>
    <w:lvl w:ilvl="3" w:tplc="ED4C29C6">
      <w:start w:val="1"/>
      <w:numFmt w:val="decimal"/>
      <w:lvlText w:val="%4."/>
      <w:lvlJc w:val="left"/>
      <w:pPr>
        <w:ind w:left="1020" w:hanging="360"/>
      </w:pPr>
    </w:lvl>
    <w:lvl w:ilvl="4" w:tplc="ECF046A8">
      <w:start w:val="1"/>
      <w:numFmt w:val="decimal"/>
      <w:lvlText w:val="%5."/>
      <w:lvlJc w:val="left"/>
      <w:pPr>
        <w:ind w:left="1020" w:hanging="360"/>
      </w:pPr>
    </w:lvl>
    <w:lvl w:ilvl="5" w:tplc="F63287FE">
      <w:start w:val="1"/>
      <w:numFmt w:val="decimal"/>
      <w:lvlText w:val="%6."/>
      <w:lvlJc w:val="left"/>
      <w:pPr>
        <w:ind w:left="1020" w:hanging="360"/>
      </w:pPr>
    </w:lvl>
    <w:lvl w:ilvl="6" w:tplc="920660A2">
      <w:start w:val="1"/>
      <w:numFmt w:val="decimal"/>
      <w:lvlText w:val="%7."/>
      <w:lvlJc w:val="left"/>
      <w:pPr>
        <w:ind w:left="1020" w:hanging="360"/>
      </w:pPr>
    </w:lvl>
    <w:lvl w:ilvl="7" w:tplc="B8286AC6">
      <w:start w:val="1"/>
      <w:numFmt w:val="decimal"/>
      <w:lvlText w:val="%8."/>
      <w:lvlJc w:val="left"/>
      <w:pPr>
        <w:ind w:left="1020" w:hanging="360"/>
      </w:pPr>
    </w:lvl>
    <w:lvl w:ilvl="8" w:tplc="88861FF8">
      <w:start w:val="1"/>
      <w:numFmt w:val="decimal"/>
      <w:lvlText w:val="%9."/>
      <w:lvlJc w:val="left"/>
      <w:pPr>
        <w:ind w:left="1020" w:hanging="360"/>
      </w:pPr>
    </w:lvl>
  </w:abstractNum>
  <w:abstractNum w:abstractNumId="2" w15:restartNumberingAfterBreak="0">
    <w:nsid w:val="297C410F"/>
    <w:multiLevelType w:val="multilevel"/>
    <w:tmpl w:val="0B9E3120"/>
    <w:lvl w:ilvl="0">
      <w:start w:val="1"/>
      <w:numFmt w:val="decimal"/>
      <w:lvlText w:val="%1."/>
      <w:lvlJc w:val="left"/>
      <w:pPr>
        <w:ind w:left="360" w:hanging="360"/>
      </w:pPr>
      <w:rPr>
        <w:b/>
        <w:bCs/>
        <w:color w:val="auto"/>
      </w:rPr>
    </w:lvl>
    <w:lvl w:ilvl="1">
      <w:start w:val="1"/>
      <w:numFmt w:val="lowerLetter"/>
      <w:lvlText w:val="%2)"/>
      <w:lvlJc w:val="left"/>
      <w:pPr>
        <w:ind w:left="720" w:hanging="360"/>
      </w:pPr>
      <w:rPr>
        <w:b w:val="0"/>
        <w:bCs w:val="0"/>
        <w:color w:val="auto"/>
      </w:rPr>
    </w:lvl>
    <w:lvl w:ilvl="2">
      <w:start w:val="1"/>
      <w:numFmt w:val="lowerRoman"/>
      <w:lvlText w:val="%3)"/>
      <w:lvlJc w:val="left"/>
      <w:pPr>
        <w:ind w:left="1080" w:hanging="360"/>
      </w:pPr>
      <w:rPr>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D402C23"/>
    <w:multiLevelType w:val="hybridMultilevel"/>
    <w:tmpl w:val="E8907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10B20"/>
    <w:multiLevelType w:val="hybridMultilevel"/>
    <w:tmpl w:val="09B02A6E"/>
    <w:lvl w:ilvl="0" w:tplc="2C785652">
      <w:start w:val="1"/>
      <w:numFmt w:val="decimal"/>
      <w:lvlText w:val="%1."/>
      <w:lvlJc w:val="left"/>
      <w:pPr>
        <w:ind w:left="1020" w:hanging="360"/>
      </w:pPr>
    </w:lvl>
    <w:lvl w:ilvl="1" w:tplc="DBA26D3C">
      <w:start w:val="1"/>
      <w:numFmt w:val="decimal"/>
      <w:lvlText w:val="%2."/>
      <w:lvlJc w:val="left"/>
      <w:pPr>
        <w:ind w:left="1020" w:hanging="360"/>
      </w:pPr>
    </w:lvl>
    <w:lvl w:ilvl="2" w:tplc="0178BBB6">
      <w:start w:val="1"/>
      <w:numFmt w:val="decimal"/>
      <w:lvlText w:val="%3."/>
      <w:lvlJc w:val="left"/>
      <w:pPr>
        <w:ind w:left="1020" w:hanging="360"/>
      </w:pPr>
    </w:lvl>
    <w:lvl w:ilvl="3" w:tplc="C1BA7466">
      <w:start w:val="1"/>
      <w:numFmt w:val="decimal"/>
      <w:lvlText w:val="%4."/>
      <w:lvlJc w:val="left"/>
      <w:pPr>
        <w:ind w:left="1020" w:hanging="360"/>
      </w:pPr>
    </w:lvl>
    <w:lvl w:ilvl="4" w:tplc="DB609ED8">
      <w:start w:val="1"/>
      <w:numFmt w:val="decimal"/>
      <w:lvlText w:val="%5."/>
      <w:lvlJc w:val="left"/>
      <w:pPr>
        <w:ind w:left="1020" w:hanging="360"/>
      </w:pPr>
    </w:lvl>
    <w:lvl w:ilvl="5" w:tplc="5E6A92DE">
      <w:start w:val="1"/>
      <w:numFmt w:val="decimal"/>
      <w:lvlText w:val="%6."/>
      <w:lvlJc w:val="left"/>
      <w:pPr>
        <w:ind w:left="1020" w:hanging="360"/>
      </w:pPr>
    </w:lvl>
    <w:lvl w:ilvl="6" w:tplc="BE12555A">
      <w:start w:val="1"/>
      <w:numFmt w:val="decimal"/>
      <w:lvlText w:val="%7."/>
      <w:lvlJc w:val="left"/>
      <w:pPr>
        <w:ind w:left="1020" w:hanging="360"/>
      </w:pPr>
    </w:lvl>
    <w:lvl w:ilvl="7" w:tplc="C78CE860">
      <w:start w:val="1"/>
      <w:numFmt w:val="decimal"/>
      <w:lvlText w:val="%8."/>
      <w:lvlJc w:val="left"/>
      <w:pPr>
        <w:ind w:left="1020" w:hanging="360"/>
      </w:pPr>
    </w:lvl>
    <w:lvl w:ilvl="8" w:tplc="2866403E">
      <w:start w:val="1"/>
      <w:numFmt w:val="decimal"/>
      <w:lvlText w:val="%9."/>
      <w:lvlJc w:val="left"/>
      <w:pPr>
        <w:ind w:left="1020" w:hanging="360"/>
      </w:pPr>
    </w:lvl>
  </w:abstractNum>
  <w:abstractNum w:abstractNumId="5" w15:restartNumberingAfterBreak="0">
    <w:nsid w:val="4B6D5047"/>
    <w:multiLevelType w:val="hybridMultilevel"/>
    <w:tmpl w:val="FDC40EB6"/>
    <w:lvl w:ilvl="0" w:tplc="C7D6D4C8">
      <w:start w:val="1"/>
      <w:numFmt w:val="decimal"/>
      <w:lvlText w:val="%1."/>
      <w:lvlJc w:val="left"/>
      <w:pPr>
        <w:ind w:left="1020" w:hanging="360"/>
      </w:pPr>
    </w:lvl>
    <w:lvl w:ilvl="1" w:tplc="75C8DC38">
      <w:start w:val="1"/>
      <w:numFmt w:val="decimal"/>
      <w:lvlText w:val="%2."/>
      <w:lvlJc w:val="left"/>
      <w:pPr>
        <w:ind w:left="1020" w:hanging="360"/>
      </w:pPr>
    </w:lvl>
    <w:lvl w:ilvl="2" w:tplc="EA149F7A">
      <w:start w:val="1"/>
      <w:numFmt w:val="decimal"/>
      <w:lvlText w:val="%3."/>
      <w:lvlJc w:val="left"/>
      <w:pPr>
        <w:ind w:left="1020" w:hanging="360"/>
      </w:pPr>
    </w:lvl>
    <w:lvl w:ilvl="3" w:tplc="AD0ACE4C">
      <w:start w:val="1"/>
      <w:numFmt w:val="decimal"/>
      <w:lvlText w:val="%4."/>
      <w:lvlJc w:val="left"/>
      <w:pPr>
        <w:ind w:left="1020" w:hanging="360"/>
      </w:pPr>
    </w:lvl>
    <w:lvl w:ilvl="4" w:tplc="D7149A5E">
      <w:start w:val="1"/>
      <w:numFmt w:val="decimal"/>
      <w:lvlText w:val="%5."/>
      <w:lvlJc w:val="left"/>
      <w:pPr>
        <w:ind w:left="1020" w:hanging="360"/>
      </w:pPr>
    </w:lvl>
    <w:lvl w:ilvl="5" w:tplc="7BF013C2">
      <w:start w:val="1"/>
      <w:numFmt w:val="decimal"/>
      <w:lvlText w:val="%6."/>
      <w:lvlJc w:val="left"/>
      <w:pPr>
        <w:ind w:left="1020" w:hanging="360"/>
      </w:pPr>
    </w:lvl>
    <w:lvl w:ilvl="6" w:tplc="75140B56">
      <w:start w:val="1"/>
      <w:numFmt w:val="decimal"/>
      <w:lvlText w:val="%7."/>
      <w:lvlJc w:val="left"/>
      <w:pPr>
        <w:ind w:left="1020" w:hanging="360"/>
      </w:pPr>
    </w:lvl>
    <w:lvl w:ilvl="7" w:tplc="64D4B614">
      <w:start w:val="1"/>
      <w:numFmt w:val="decimal"/>
      <w:lvlText w:val="%8."/>
      <w:lvlJc w:val="left"/>
      <w:pPr>
        <w:ind w:left="1020" w:hanging="360"/>
      </w:pPr>
    </w:lvl>
    <w:lvl w:ilvl="8" w:tplc="B748F5D6">
      <w:start w:val="1"/>
      <w:numFmt w:val="decimal"/>
      <w:lvlText w:val="%9."/>
      <w:lvlJc w:val="left"/>
      <w:pPr>
        <w:ind w:left="1020" w:hanging="360"/>
      </w:pPr>
    </w:lvl>
  </w:abstractNum>
  <w:abstractNum w:abstractNumId="6" w15:restartNumberingAfterBreak="0">
    <w:nsid w:val="7002463A"/>
    <w:multiLevelType w:val="hybridMultilevel"/>
    <w:tmpl w:val="E2FEE1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E846B29"/>
    <w:multiLevelType w:val="hybridMultilevel"/>
    <w:tmpl w:val="652A8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F30FC1"/>
    <w:multiLevelType w:val="hybridMultilevel"/>
    <w:tmpl w:val="71F42F7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33857593">
    <w:abstractNumId w:val="2"/>
  </w:num>
  <w:num w:numId="2" w16cid:durableId="1641694850">
    <w:abstractNumId w:val="3"/>
  </w:num>
  <w:num w:numId="3" w16cid:durableId="2101368780">
    <w:abstractNumId w:val="8"/>
  </w:num>
  <w:num w:numId="4" w16cid:durableId="1269658334">
    <w:abstractNumId w:val="6"/>
  </w:num>
  <w:num w:numId="5" w16cid:durableId="1624266363">
    <w:abstractNumId w:val="0"/>
  </w:num>
  <w:num w:numId="6" w16cid:durableId="2117630935">
    <w:abstractNumId w:val="4"/>
  </w:num>
  <w:num w:numId="7" w16cid:durableId="2033342680">
    <w:abstractNumId w:val="1"/>
  </w:num>
  <w:num w:numId="8" w16cid:durableId="1480612803">
    <w:abstractNumId w:val="5"/>
  </w:num>
  <w:num w:numId="9" w16cid:durableId="6506420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93E"/>
    <w:rsid w:val="00001755"/>
    <w:rsid w:val="00007D14"/>
    <w:rsid w:val="00024AF1"/>
    <w:rsid w:val="00036A5E"/>
    <w:rsid w:val="00051E5F"/>
    <w:rsid w:val="0005527C"/>
    <w:rsid w:val="0008133E"/>
    <w:rsid w:val="00083660"/>
    <w:rsid w:val="00084E4A"/>
    <w:rsid w:val="0008653A"/>
    <w:rsid w:val="00090773"/>
    <w:rsid w:val="00093CA2"/>
    <w:rsid w:val="000A2A76"/>
    <w:rsid w:val="000A40FD"/>
    <w:rsid w:val="000A5AFF"/>
    <w:rsid w:val="000B03AC"/>
    <w:rsid w:val="000B63A9"/>
    <w:rsid w:val="000C0CB2"/>
    <w:rsid w:val="000D5066"/>
    <w:rsid w:val="000E056B"/>
    <w:rsid w:val="000E127F"/>
    <w:rsid w:val="000E1C61"/>
    <w:rsid w:val="000F3DDA"/>
    <w:rsid w:val="000F7858"/>
    <w:rsid w:val="00101256"/>
    <w:rsid w:val="00105726"/>
    <w:rsid w:val="0012049F"/>
    <w:rsid w:val="00150D93"/>
    <w:rsid w:val="0015300D"/>
    <w:rsid w:val="00154A36"/>
    <w:rsid w:val="00155F3F"/>
    <w:rsid w:val="0016167E"/>
    <w:rsid w:val="0017280F"/>
    <w:rsid w:val="00182BC2"/>
    <w:rsid w:val="00191546"/>
    <w:rsid w:val="001932D4"/>
    <w:rsid w:val="00194B61"/>
    <w:rsid w:val="00195A0D"/>
    <w:rsid w:val="001A6593"/>
    <w:rsid w:val="001A6A20"/>
    <w:rsid w:val="001A6B12"/>
    <w:rsid w:val="001A784A"/>
    <w:rsid w:val="001B1558"/>
    <w:rsid w:val="001C6EAE"/>
    <w:rsid w:val="001D06E7"/>
    <w:rsid w:val="001D2EF0"/>
    <w:rsid w:val="001E4F15"/>
    <w:rsid w:val="001E6A01"/>
    <w:rsid w:val="001F1967"/>
    <w:rsid w:val="00215AA7"/>
    <w:rsid w:val="00216448"/>
    <w:rsid w:val="002454B0"/>
    <w:rsid w:val="0025504D"/>
    <w:rsid w:val="002747AC"/>
    <w:rsid w:val="00277071"/>
    <w:rsid w:val="002845AA"/>
    <w:rsid w:val="00292B79"/>
    <w:rsid w:val="00293F92"/>
    <w:rsid w:val="002A4971"/>
    <w:rsid w:val="002B17A9"/>
    <w:rsid w:val="002B227E"/>
    <w:rsid w:val="002B3439"/>
    <w:rsid w:val="002B631F"/>
    <w:rsid w:val="002C5E1E"/>
    <w:rsid w:val="002D0310"/>
    <w:rsid w:val="002D4702"/>
    <w:rsid w:val="002E0181"/>
    <w:rsid w:val="002E2BE9"/>
    <w:rsid w:val="002E3F7A"/>
    <w:rsid w:val="002F4DE2"/>
    <w:rsid w:val="0030254F"/>
    <w:rsid w:val="003367AE"/>
    <w:rsid w:val="00341181"/>
    <w:rsid w:val="0035107D"/>
    <w:rsid w:val="00351124"/>
    <w:rsid w:val="00351BAD"/>
    <w:rsid w:val="00352BD1"/>
    <w:rsid w:val="00357142"/>
    <w:rsid w:val="00373336"/>
    <w:rsid w:val="00375092"/>
    <w:rsid w:val="00376A66"/>
    <w:rsid w:val="00381344"/>
    <w:rsid w:val="0038620E"/>
    <w:rsid w:val="00390D1A"/>
    <w:rsid w:val="0039111F"/>
    <w:rsid w:val="00395911"/>
    <w:rsid w:val="00396586"/>
    <w:rsid w:val="003A37D5"/>
    <w:rsid w:val="003A6B4D"/>
    <w:rsid w:val="003C3ACE"/>
    <w:rsid w:val="003C60C9"/>
    <w:rsid w:val="003E16E6"/>
    <w:rsid w:val="003E68E3"/>
    <w:rsid w:val="003F12D5"/>
    <w:rsid w:val="003F2061"/>
    <w:rsid w:val="004059E7"/>
    <w:rsid w:val="00405E52"/>
    <w:rsid w:val="004145B5"/>
    <w:rsid w:val="00414B4C"/>
    <w:rsid w:val="00423BF6"/>
    <w:rsid w:val="0043546C"/>
    <w:rsid w:val="0044042B"/>
    <w:rsid w:val="00444886"/>
    <w:rsid w:val="00452596"/>
    <w:rsid w:val="00455776"/>
    <w:rsid w:val="0045605A"/>
    <w:rsid w:val="00463844"/>
    <w:rsid w:val="004718A5"/>
    <w:rsid w:val="004718D8"/>
    <w:rsid w:val="00471FA8"/>
    <w:rsid w:val="004905A2"/>
    <w:rsid w:val="004E297F"/>
    <w:rsid w:val="004F031E"/>
    <w:rsid w:val="004F1D6E"/>
    <w:rsid w:val="004F2FA1"/>
    <w:rsid w:val="004F322E"/>
    <w:rsid w:val="004F5724"/>
    <w:rsid w:val="005175A9"/>
    <w:rsid w:val="0052123E"/>
    <w:rsid w:val="00523D2B"/>
    <w:rsid w:val="005329CD"/>
    <w:rsid w:val="0053529E"/>
    <w:rsid w:val="00535DDD"/>
    <w:rsid w:val="00540D10"/>
    <w:rsid w:val="00540E09"/>
    <w:rsid w:val="00544BCB"/>
    <w:rsid w:val="005478C1"/>
    <w:rsid w:val="0055044D"/>
    <w:rsid w:val="00550CCD"/>
    <w:rsid w:val="00553066"/>
    <w:rsid w:val="0058097D"/>
    <w:rsid w:val="0058388A"/>
    <w:rsid w:val="005A048C"/>
    <w:rsid w:val="005B29B1"/>
    <w:rsid w:val="005C52B4"/>
    <w:rsid w:val="005E0BF1"/>
    <w:rsid w:val="005E40E9"/>
    <w:rsid w:val="005E5EA4"/>
    <w:rsid w:val="0060200A"/>
    <w:rsid w:val="00610339"/>
    <w:rsid w:val="00610598"/>
    <w:rsid w:val="00610D35"/>
    <w:rsid w:val="0061693E"/>
    <w:rsid w:val="00631599"/>
    <w:rsid w:val="0064323B"/>
    <w:rsid w:val="0066527F"/>
    <w:rsid w:val="00666F5E"/>
    <w:rsid w:val="006703AC"/>
    <w:rsid w:val="006865FF"/>
    <w:rsid w:val="006968A0"/>
    <w:rsid w:val="006A244B"/>
    <w:rsid w:val="006A41E5"/>
    <w:rsid w:val="006B718A"/>
    <w:rsid w:val="006B7558"/>
    <w:rsid w:val="006B7A2B"/>
    <w:rsid w:val="006E6D43"/>
    <w:rsid w:val="006F4777"/>
    <w:rsid w:val="006F5F2F"/>
    <w:rsid w:val="006F640A"/>
    <w:rsid w:val="00703F11"/>
    <w:rsid w:val="007042DA"/>
    <w:rsid w:val="00707A61"/>
    <w:rsid w:val="00710402"/>
    <w:rsid w:val="007158EF"/>
    <w:rsid w:val="00726C54"/>
    <w:rsid w:val="00733699"/>
    <w:rsid w:val="00734D40"/>
    <w:rsid w:val="00776B33"/>
    <w:rsid w:val="00777C67"/>
    <w:rsid w:val="007815DF"/>
    <w:rsid w:val="00781D86"/>
    <w:rsid w:val="0078278D"/>
    <w:rsid w:val="00786CAC"/>
    <w:rsid w:val="007C3739"/>
    <w:rsid w:val="007D187B"/>
    <w:rsid w:val="007D1EB9"/>
    <w:rsid w:val="007D2AFE"/>
    <w:rsid w:val="007E437D"/>
    <w:rsid w:val="007F08C0"/>
    <w:rsid w:val="007F2018"/>
    <w:rsid w:val="007F333F"/>
    <w:rsid w:val="007F4550"/>
    <w:rsid w:val="007F47F4"/>
    <w:rsid w:val="007F7D93"/>
    <w:rsid w:val="008113AD"/>
    <w:rsid w:val="00812A35"/>
    <w:rsid w:val="008148B7"/>
    <w:rsid w:val="00814914"/>
    <w:rsid w:val="008176BF"/>
    <w:rsid w:val="00827DB2"/>
    <w:rsid w:val="00843B4F"/>
    <w:rsid w:val="00844316"/>
    <w:rsid w:val="008465DE"/>
    <w:rsid w:val="00847AB0"/>
    <w:rsid w:val="00851084"/>
    <w:rsid w:val="00857D45"/>
    <w:rsid w:val="00864B01"/>
    <w:rsid w:val="00880F75"/>
    <w:rsid w:val="008A55F8"/>
    <w:rsid w:val="008C3736"/>
    <w:rsid w:val="008C3C33"/>
    <w:rsid w:val="008C4CA2"/>
    <w:rsid w:val="008C53C8"/>
    <w:rsid w:val="008C7491"/>
    <w:rsid w:val="008D559C"/>
    <w:rsid w:val="008E341F"/>
    <w:rsid w:val="008F2CAF"/>
    <w:rsid w:val="008F38D0"/>
    <w:rsid w:val="0091634C"/>
    <w:rsid w:val="0091680C"/>
    <w:rsid w:val="00923791"/>
    <w:rsid w:val="0093030E"/>
    <w:rsid w:val="00944AAA"/>
    <w:rsid w:val="00952E6D"/>
    <w:rsid w:val="009603B2"/>
    <w:rsid w:val="009656D4"/>
    <w:rsid w:val="009829A6"/>
    <w:rsid w:val="00985071"/>
    <w:rsid w:val="00992686"/>
    <w:rsid w:val="009A079F"/>
    <w:rsid w:val="009A24C6"/>
    <w:rsid w:val="009C0346"/>
    <w:rsid w:val="009C64DB"/>
    <w:rsid w:val="009D01DB"/>
    <w:rsid w:val="009D088F"/>
    <w:rsid w:val="009D6EF2"/>
    <w:rsid w:val="009D7C9A"/>
    <w:rsid w:val="009E19A9"/>
    <w:rsid w:val="00A03D5E"/>
    <w:rsid w:val="00A048AC"/>
    <w:rsid w:val="00A13D5C"/>
    <w:rsid w:val="00A46F58"/>
    <w:rsid w:val="00A47D6B"/>
    <w:rsid w:val="00A73D15"/>
    <w:rsid w:val="00A855E9"/>
    <w:rsid w:val="00A91F4D"/>
    <w:rsid w:val="00A95F3B"/>
    <w:rsid w:val="00AB7D08"/>
    <w:rsid w:val="00AC72D5"/>
    <w:rsid w:val="00AE53E3"/>
    <w:rsid w:val="00AF325F"/>
    <w:rsid w:val="00AF5E71"/>
    <w:rsid w:val="00AF65BF"/>
    <w:rsid w:val="00B00DF1"/>
    <w:rsid w:val="00B04E6C"/>
    <w:rsid w:val="00B04FD0"/>
    <w:rsid w:val="00B31B61"/>
    <w:rsid w:val="00B32E55"/>
    <w:rsid w:val="00B37C26"/>
    <w:rsid w:val="00B417F5"/>
    <w:rsid w:val="00B61F44"/>
    <w:rsid w:val="00B62D56"/>
    <w:rsid w:val="00B70594"/>
    <w:rsid w:val="00B718AE"/>
    <w:rsid w:val="00B724FE"/>
    <w:rsid w:val="00B81BE8"/>
    <w:rsid w:val="00B9718A"/>
    <w:rsid w:val="00BA32C0"/>
    <w:rsid w:val="00BD7038"/>
    <w:rsid w:val="00BE3401"/>
    <w:rsid w:val="00BF3E16"/>
    <w:rsid w:val="00BF46C4"/>
    <w:rsid w:val="00C028DA"/>
    <w:rsid w:val="00C05DA0"/>
    <w:rsid w:val="00C07F71"/>
    <w:rsid w:val="00C1346C"/>
    <w:rsid w:val="00C24E86"/>
    <w:rsid w:val="00C40313"/>
    <w:rsid w:val="00C42193"/>
    <w:rsid w:val="00C468D5"/>
    <w:rsid w:val="00C46F71"/>
    <w:rsid w:val="00C474F9"/>
    <w:rsid w:val="00C52760"/>
    <w:rsid w:val="00C54238"/>
    <w:rsid w:val="00C57992"/>
    <w:rsid w:val="00C605FA"/>
    <w:rsid w:val="00C6138E"/>
    <w:rsid w:val="00C67BB7"/>
    <w:rsid w:val="00C807C7"/>
    <w:rsid w:val="00C829A5"/>
    <w:rsid w:val="00C84A94"/>
    <w:rsid w:val="00C91748"/>
    <w:rsid w:val="00C92DA1"/>
    <w:rsid w:val="00C9501C"/>
    <w:rsid w:val="00C9777B"/>
    <w:rsid w:val="00CA5771"/>
    <w:rsid w:val="00CB428A"/>
    <w:rsid w:val="00CB4319"/>
    <w:rsid w:val="00CD3DDB"/>
    <w:rsid w:val="00CE2E47"/>
    <w:rsid w:val="00D14B3A"/>
    <w:rsid w:val="00D24674"/>
    <w:rsid w:val="00D436BE"/>
    <w:rsid w:val="00D556D1"/>
    <w:rsid w:val="00D5752D"/>
    <w:rsid w:val="00D60AF0"/>
    <w:rsid w:val="00D644AE"/>
    <w:rsid w:val="00D719BC"/>
    <w:rsid w:val="00D96CF2"/>
    <w:rsid w:val="00D96FC5"/>
    <w:rsid w:val="00D97100"/>
    <w:rsid w:val="00DB1474"/>
    <w:rsid w:val="00DB30F4"/>
    <w:rsid w:val="00DC6E5D"/>
    <w:rsid w:val="00DC7F59"/>
    <w:rsid w:val="00DD4108"/>
    <w:rsid w:val="00DD7114"/>
    <w:rsid w:val="00E002A5"/>
    <w:rsid w:val="00E03FAB"/>
    <w:rsid w:val="00E10AC8"/>
    <w:rsid w:val="00E15741"/>
    <w:rsid w:val="00E43718"/>
    <w:rsid w:val="00E45727"/>
    <w:rsid w:val="00E624BF"/>
    <w:rsid w:val="00E71007"/>
    <w:rsid w:val="00E7121D"/>
    <w:rsid w:val="00E74343"/>
    <w:rsid w:val="00E77897"/>
    <w:rsid w:val="00E85C40"/>
    <w:rsid w:val="00EA1615"/>
    <w:rsid w:val="00EA4622"/>
    <w:rsid w:val="00EA6009"/>
    <w:rsid w:val="00EC43B7"/>
    <w:rsid w:val="00ED71D9"/>
    <w:rsid w:val="00EE685E"/>
    <w:rsid w:val="00EF4045"/>
    <w:rsid w:val="00EF7650"/>
    <w:rsid w:val="00F01565"/>
    <w:rsid w:val="00F06FA4"/>
    <w:rsid w:val="00F110C7"/>
    <w:rsid w:val="00F25C37"/>
    <w:rsid w:val="00F27D1F"/>
    <w:rsid w:val="00F30EEC"/>
    <w:rsid w:val="00F33B9B"/>
    <w:rsid w:val="00F47B57"/>
    <w:rsid w:val="00F55216"/>
    <w:rsid w:val="00F57DDE"/>
    <w:rsid w:val="00F701E9"/>
    <w:rsid w:val="00F72F57"/>
    <w:rsid w:val="00F730C4"/>
    <w:rsid w:val="00F82AC0"/>
    <w:rsid w:val="00F82C3E"/>
    <w:rsid w:val="00F90899"/>
    <w:rsid w:val="00FA0E8A"/>
    <w:rsid w:val="00FA0F48"/>
    <w:rsid w:val="00FA38DF"/>
    <w:rsid w:val="00FB1143"/>
    <w:rsid w:val="00FB4FA3"/>
    <w:rsid w:val="00FB53DA"/>
    <w:rsid w:val="00FC631D"/>
    <w:rsid w:val="00FE0A6D"/>
    <w:rsid w:val="00FE11AF"/>
    <w:rsid w:val="0163148E"/>
    <w:rsid w:val="01DF5E00"/>
    <w:rsid w:val="01FAB78D"/>
    <w:rsid w:val="0316EC1E"/>
    <w:rsid w:val="03AB70F3"/>
    <w:rsid w:val="04A6B54D"/>
    <w:rsid w:val="050C05FF"/>
    <w:rsid w:val="063027D7"/>
    <w:rsid w:val="07F668A0"/>
    <w:rsid w:val="093594EB"/>
    <w:rsid w:val="0A99E53A"/>
    <w:rsid w:val="0C01E288"/>
    <w:rsid w:val="0E940006"/>
    <w:rsid w:val="0E941DF6"/>
    <w:rsid w:val="11371F5C"/>
    <w:rsid w:val="12228AA2"/>
    <w:rsid w:val="12B86C39"/>
    <w:rsid w:val="13302B9F"/>
    <w:rsid w:val="14BE4A87"/>
    <w:rsid w:val="154CAECD"/>
    <w:rsid w:val="155CEB8B"/>
    <w:rsid w:val="15A797DE"/>
    <w:rsid w:val="15AD4CFC"/>
    <w:rsid w:val="167661CA"/>
    <w:rsid w:val="1725FC64"/>
    <w:rsid w:val="184282F4"/>
    <w:rsid w:val="18C2FFB8"/>
    <w:rsid w:val="1B8046FB"/>
    <w:rsid w:val="1BB56777"/>
    <w:rsid w:val="1C1AA535"/>
    <w:rsid w:val="1D1150EA"/>
    <w:rsid w:val="20108EE5"/>
    <w:rsid w:val="203332EF"/>
    <w:rsid w:val="23997546"/>
    <w:rsid w:val="248E87E2"/>
    <w:rsid w:val="26E613D2"/>
    <w:rsid w:val="2707F5A6"/>
    <w:rsid w:val="28151888"/>
    <w:rsid w:val="28BEEBF5"/>
    <w:rsid w:val="2B647921"/>
    <w:rsid w:val="2B934184"/>
    <w:rsid w:val="2D9D7111"/>
    <w:rsid w:val="2DAF5324"/>
    <w:rsid w:val="2E39E5DE"/>
    <w:rsid w:val="2E91EE74"/>
    <w:rsid w:val="2EB003A6"/>
    <w:rsid w:val="30495F51"/>
    <w:rsid w:val="328DD7C6"/>
    <w:rsid w:val="3544E3BF"/>
    <w:rsid w:val="3641C463"/>
    <w:rsid w:val="371CEB64"/>
    <w:rsid w:val="373E3B7E"/>
    <w:rsid w:val="377236E0"/>
    <w:rsid w:val="3797BCFA"/>
    <w:rsid w:val="391306BB"/>
    <w:rsid w:val="3929A282"/>
    <w:rsid w:val="3A01690A"/>
    <w:rsid w:val="3A0476D6"/>
    <w:rsid w:val="3C33C5DA"/>
    <w:rsid w:val="3CAA6E0D"/>
    <w:rsid w:val="3CE389D2"/>
    <w:rsid w:val="3CED6C45"/>
    <w:rsid w:val="3D70DD3F"/>
    <w:rsid w:val="3EE77D6E"/>
    <w:rsid w:val="3F243B50"/>
    <w:rsid w:val="403D1D93"/>
    <w:rsid w:val="41033744"/>
    <w:rsid w:val="41534E5D"/>
    <w:rsid w:val="4403CE47"/>
    <w:rsid w:val="44B6EB72"/>
    <w:rsid w:val="4550464A"/>
    <w:rsid w:val="455C16F7"/>
    <w:rsid w:val="497ABC04"/>
    <w:rsid w:val="49B2CED5"/>
    <w:rsid w:val="4A8E7815"/>
    <w:rsid w:val="4C246036"/>
    <w:rsid w:val="4C451F3F"/>
    <w:rsid w:val="4D070013"/>
    <w:rsid w:val="4E30DBBB"/>
    <w:rsid w:val="4E59438A"/>
    <w:rsid w:val="4EE3288E"/>
    <w:rsid w:val="4FA1F719"/>
    <w:rsid w:val="50353DE6"/>
    <w:rsid w:val="52E29312"/>
    <w:rsid w:val="53C3EC8A"/>
    <w:rsid w:val="53DF01E1"/>
    <w:rsid w:val="557CED49"/>
    <w:rsid w:val="5599B168"/>
    <w:rsid w:val="56A3161A"/>
    <w:rsid w:val="570F69B0"/>
    <w:rsid w:val="59B6681B"/>
    <w:rsid w:val="5A21BF26"/>
    <w:rsid w:val="5B22C046"/>
    <w:rsid w:val="5B29B4E7"/>
    <w:rsid w:val="5C96906C"/>
    <w:rsid w:val="5D727EFF"/>
    <w:rsid w:val="5DD8AC45"/>
    <w:rsid w:val="5EA6FB5E"/>
    <w:rsid w:val="5F2BFEAD"/>
    <w:rsid w:val="6005A39E"/>
    <w:rsid w:val="6099B701"/>
    <w:rsid w:val="611D4E16"/>
    <w:rsid w:val="61DB7DD4"/>
    <w:rsid w:val="61F6F9FA"/>
    <w:rsid w:val="6207E69C"/>
    <w:rsid w:val="6250CF63"/>
    <w:rsid w:val="63A28602"/>
    <w:rsid w:val="64FF5264"/>
    <w:rsid w:val="6670DA17"/>
    <w:rsid w:val="66E7D342"/>
    <w:rsid w:val="6A14C547"/>
    <w:rsid w:val="6B5ED424"/>
    <w:rsid w:val="6E32ABE5"/>
    <w:rsid w:val="6E51A715"/>
    <w:rsid w:val="6F57CEFB"/>
    <w:rsid w:val="706EB240"/>
    <w:rsid w:val="7172D963"/>
    <w:rsid w:val="718C4E6C"/>
    <w:rsid w:val="722B9A77"/>
    <w:rsid w:val="72FC9A94"/>
    <w:rsid w:val="7343603D"/>
    <w:rsid w:val="73F4B0F9"/>
    <w:rsid w:val="74521DEE"/>
    <w:rsid w:val="74857AB3"/>
    <w:rsid w:val="74CB1DC6"/>
    <w:rsid w:val="750DCB1A"/>
    <w:rsid w:val="7541F5E0"/>
    <w:rsid w:val="77373FC5"/>
    <w:rsid w:val="780CC6B0"/>
    <w:rsid w:val="79205468"/>
    <w:rsid w:val="792A8FAF"/>
    <w:rsid w:val="7B7613C0"/>
    <w:rsid w:val="7C35AD38"/>
    <w:rsid w:val="7D9F9C2F"/>
    <w:rsid w:val="7EC406FD"/>
    <w:rsid w:val="7F87E0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620A6"/>
  <w15:docId w15:val="{D3E2771B-6263-40EE-8EDD-813F9825F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AA7"/>
    <w:rPr>
      <w:rFonts w:ascii="Times New Roman" w:eastAsia="Times New Roman" w:hAnsi="Times New Roman" w:cs="Times New Roman"/>
    </w:rPr>
  </w:style>
  <w:style w:type="paragraph" w:styleId="Heading1">
    <w:name w:val="heading 1"/>
    <w:basedOn w:val="Normal"/>
    <w:uiPriority w:val="9"/>
    <w:qFormat/>
    <w:pPr>
      <w:spacing w:before="90"/>
      <w:ind w:left="10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61"/>
      <w:ind w:left="3708" w:right="4334"/>
      <w:jc w:val="center"/>
    </w:pPr>
    <w:rPr>
      <w:rFonts w:ascii="Arial" w:eastAsia="Arial" w:hAnsi="Arial" w:cs="Arial"/>
      <w:sz w:val="32"/>
      <w:szCs w:val="32"/>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82BC2"/>
    <w:pPr>
      <w:tabs>
        <w:tab w:val="center" w:pos="4680"/>
        <w:tab w:val="right" w:pos="9360"/>
      </w:tabs>
    </w:pPr>
  </w:style>
  <w:style w:type="character" w:customStyle="1" w:styleId="HeaderChar">
    <w:name w:val="Header Char"/>
    <w:basedOn w:val="DefaultParagraphFont"/>
    <w:link w:val="Header"/>
    <w:uiPriority w:val="99"/>
    <w:rsid w:val="00182BC2"/>
    <w:rPr>
      <w:rFonts w:ascii="Times New Roman" w:eastAsia="Times New Roman" w:hAnsi="Times New Roman" w:cs="Times New Roman"/>
    </w:rPr>
  </w:style>
  <w:style w:type="paragraph" w:styleId="Footer">
    <w:name w:val="footer"/>
    <w:basedOn w:val="Normal"/>
    <w:link w:val="FooterChar"/>
    <w:uiPriority w:val="99"/>
    <w:unhideWhenUsed/>
    <w:rsid w:val="00182BC2"/>
    <w:pPr>
      <w:tabs>
        <w:tab w:val="center" w:pos="4680"/>
        <w:tab w:val="right" w:pos="9360"/>
      </w:tabs>
    </w:pPr>
  </w:style>
  <w:style w:type="character" w:customStyle="1" w:styleId="FooterChar">
    <w:name w:val="Footer Char"/>
    <w:basedOn w:val="DefaultParagraphFont"/>
    <w:link w:val="Footer"/>
    <w:uiPriority w:val="99"/>
    <w:rsid w:val="00182BC2"/>
    <w:rPr>
      <w:rFonts w:ascii="Times New Roman" w:eastAsia="Times New Roman" w:hAnsi="Times New Roman" w:cs="Times New Roman"/>
    </w:rPr>
  </w:style>
  <w:style w:type="table" w:styleId="TableGrid">
    <w:name w:val="Table Grid"/>
    <w:basedOn w:val="TableNormal"/>
    <w:uiPriority w:val="39"/>
    <w:rsid w:val="00182BC2"/>
    <w:pPr>
      <w:pBdr>
        <w:top w:val="nil"/>
        <w:left w:val="nil"/>
        <w:bottom w:val="nil"/>
        <w:right w:val="nil"/>
        <w:between w:val="nil"/>
      </w:pBdr>
      <w:autoSpaceDE/>
      <w:autoSpaceDN/>
    </w:pPr>
    <w:rPr>
      <w:rFonts w:ascii="Times New Roman" w:eastAsia="Times New Roman" w:hAnsi="Times New Roman"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2E6D"/>
    <w:pPr>
      <w:widowControl/>
      <w:autoSpaceDE/>
      <w:autoSpaceDN/>
    </w:pPr>
    <w:rPr>
      <w:rFonts w:ascii="Times New Roman" w:eastAsia="Times New Roman" w:hAnsi="Times New Roman" w:cs="Times New Roman"/>
    </w:rPr>
  </w:style>
  <w:style w:type="character" w:styleId="PlaceholderText">
    <w:name w:val="Placeholder Text"/>
    <w:basedOn w:val="DefaultParagraphFont"/>
    <w:uiPriority w:val="99"/>
    <w:semiHidden/>
    <w:rsid w:val="0093030E"/>
    <w:rPr>
      <w:color w:val="808080"/>
    </w:rPr>
  </w:style>
  <w:style w:type="character" w:styleId="Hyperlink">
    <w:name w:val="Hyperlink"/>
    <w:basedOn w:val="DefaultParagraphFont"/>
    <w:uiPriority w:val="99"/>
    <w:unhideWhenUsed/>
    <w:rsid w:val="008C53C8"/>
    <w:rPr>
      <w:color w:val="0000FF" w:themeColor="hyperlink"/>
      <w:u w:val="single"/>
    </w:rPr>
  </w:style>
  <w:style w:type="character" w:customStyle="1" w:styleId="BodyTextChar">
    <w:name w:val="Body Text Char"/>
    <w:basedOn w:val="DefaultParagraphFont"/>
    <w:link w:val="BodyText"/>
    <w:uiPriority w:val="1"/>
    <w:rsid w:val="008C53C8"/>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5329CD"/>
    <w:rPr>
      <w:sz w:val="16"/>
      <w:szCs w:val="16"/>
    </w:rPr>
  </w:style>
  <w:style w:type="paragraph" w:styleId="CommentText">
    <w:name w:val="annotation text"/>
    <w:basedOn w:val="Normal"/>
    <w:link w:val="CommentTextChar"/>
    <w:uiPriority w:val="99"/>
    <w:unhideWhenUsed/>
    <w:rsid w:val="005329CD"/>
    <w:rPr>
      <w:sz w:val="20"/>
      <w:szCs w:val="20"/>
    </w:rPr>
  </w:style>
  <w:style w:type="character" w:customStyle="1" w:styleId="CommentTextChar">
    <w:name w:val="Comment Text Char"/>
    <w:basedOn w:val="DefaultParagraphFont"/>
    <w:link w:val="CommentText"/>
    <w:uiPriority w:val="99"/>
    <w:rsid w:val="005329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329CD"/>
    <w:rPr>
      <w:b/>
      <w:bCs/>
    </w:rPr>
  </w:style>
  <w:style w:type="character" w:customStyle="1" w:styleId="CommentSubjectChar">
    <w:name w:val="Comment Subject Char"/>
    <w:basedOn w:val="CommentTextChar"/>
    <w:link w:val="CommentSubject"/>
    <w:uiPriority w:val="99"/>
    <w:semiHidden/>
    <w:rsid w:val="005329CD"/>
    <w:rPr>
      <w:rFonts w:ascii="Times New Roman" w:eastAsia="Times New Roman" w:hAnsi="Times New Roman" w:cs="Times New Roman"/>
      <w:b/>
      <w:bCs/>
      <w:sz w:val="20"/>
      <w:szCs w:val="20"/>
    </w:rPr>
  </w:style>
  <w:style w:type="character" w:customStyle="1" w:styleId="Style1">
    <w:name w:val="Style1"/>
    <w:basedOn w:val="DefaultParagraphFont"/>
    <w:uiPriority w:val="1"/>
    <w:qFormat/>
    <w:rsid w:val="003F2061"/>
    <w:rPr>
      <w:rFonts w:ascii="Arial" w:hAnsi="Arial"/>
      <w:sz w:val="20"/>
    </w:rPr>
  </w:style>
  <w:style w:type="table" w:customStyle="1" w:styleId="table">
    <w:name w:val="table"/>
    <w:basedOn w:val="TableNormal"/>
    <w:rsid w:val="009D7C9A"/>
    <w:pPr>
      <w:widowControl/>
      <w:autoSpaceDE/>
      <w:autoSpaceDN/>
    </w:pPr>
    <w:rPr>
      <w:rFonts w:ascii="Times New Roman" w:eastAsia="Times New Roman" w:hAnsi="Times New Roman" w:cs="Times New Roman"/>
      <w:sz w:val="20"/>
      <w:szCs w:val="20"/>
    </w:rPr>
    <w:tblPr/>
  </w:style>
  <w:style w:type="table" w:styleId="TableGridLight">
    <w:name w:val="Grid Table Light"/>
    <w:basedOn w:val="TableNormal"/>
    <w:uiPriority w:val="40"/>
    <w:rsid w:val="000D506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CB4FBEA4F643568C4BD6AC71F3EF25"/>
        <w:category>
          <w:name w:val="General"/>
          <w:gallery w:val="placeholder"/>
        </w:category>
        <w:types>
          <w:type w:val="bbPlcHdr"/>
        </w:types>
        <w:behaviors>
          <w:behavior w:val="content"/>
        </w:behaviors>
        <w:guid w:val="{9553880C-7E74-4276-BF8F-BB24FA1F3F5F}"/>
      </w:docPartPr>
      <w:docPartBody>
        <w:p w:rsidR="000A0B99" w:rsidRDefault="0024378D" w:rsidP="0024378D">
          <w:pPr>
            <w:pStyle w:val="8BCB4FBEA4F643568C4BD6AC71F3EF25"/>
          </w:pPr>
          <w:r w:rsidRPr="0084314B">
            <w:rPr>
              <w:rStyle w:val="PlaceholderText"/>
            </w:rPr>
            <w:t>Choose an item.</w:t>
          </w:r>
        </w:p>
      </w:docPartBody>
    </w:docPart>
    <w:docPart>
      <w:docPartPr>
        <w:name w:val="8001BD0304184C51896379F6CFA018C8"/>
        <w:category>
          <w:name w:val="General"/>
          <w:gallery w:val="placeholder"/>
        </w:category>
        <w:types>
          <w:type w:val="bbPlcHdr"/>
        </w:types>
        <w:behaviors>
          <w:behavior w:val="content"/>
        </w:behaviors>
        <w:guid w:val="{1343F5F7-01CD-442F-ABA6-ABA3FDEBF39F}"/>
      </w:docPartPr>
      <w:docPartBody>
        <w:p w:rsidR="000A0B99" w:rsidRDefault="0024378D" w:rsidP="0024378D">
          <w:pPr>
            <w:pStyle w:val="8001BD0304184C51896379F6CFA018C8"/>
          </w:pPr>
          <w:r w:rsidRPr="00DB6BD2">
            <w:rPr>
              <w:rStyle w:val="PlaceholderText"/>
            </w:rPr>
            <w:t>Choose an item.</w:t>
          </w:r>
        </w:p>
      </w:docPartBody>
    </w:docPart>
    <w:docPart>
      <w:docPartPr>
        <w:name w:val="0008643DA1A5474D828CEE01FCB8F6FD"/>
        <w:category>
          <w:name w:val="General"/>
          <w:gallery w:val="placeholder"/>
        </w:category>
        <w:types>
          <w:type w:val="bbPlcHdr"/>
        </w:types>
        <w:behaviors>
          <w:behavior w:val="content"/>
        </w:behaviors>
        <w:guid w:val="{270E98D9-3EE7-42CE-9184-E985C7409778}"/>
      </w:docPartPr>
      <w:docPartBody>
        <w:p w:rsidR="000A0B99" w:rsidRDefault="0024378D" w:rsidP="0024378D">
          <w:pPr>
            <w:pStyle w:val="0008643DA1A5474D828CEE01FCB8F6FD"/>
          </w:pPr>
          <w:r w:rsidRPr="00312DDD">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382793D-6B56-433F-BFDD-6357C620F25C}"/>
      </w:docPartPr>
      <w:docPartBody>
        <w:p w:rsidR="001B1DB7" w:rsidRDefault="001B1DB7">
          <w:r w:rsidRPr="002231BF">
            <w:rPr>
              <w:rStyle w:val="PlaceholderText"/>
            </w:rPr>
            <w:t>Choose an item.</w:t>
          </w:r>
        </w:p>
      </w:docPartBody>
    </w:docPart>
    <w:docPart>
      <w:docPartPr>
        <w:name w:val="5EA2A642AF9842E2B86C5D822FD2BE6E"/>
        <w:category>
          <w:name w:val="General"/>
          <w:gallery w:val="placeholder"/>
        </w:category>
        <w:types>
          <w:type w:val="bbPlcHdr"/>
        </w:types>
        <w:behaviors>
          <w:behavior w:val="content"/>
        </w:behaviors>
        <w:guid w:val="{8597DF55-1DA6-4249-9874-C9D9BF60ED5C}"/>
      </w:docPartPr>
      <w:docPartBody>
        <w:p w:rsidR="001B1DB7" w:rsidRDefault="001B1DB7" w:rsidP="001B1DB7">
          <w:pPr>
            <w:pStyle w:val="5EA2A642AF9842E2B86C5D822FD2BE6E"/>
          </w:pPr>
          <w:r w:rsidRPr="002231BF">
            <w:rPr>
              <w:rStyle w:val="PlaceholderText"/>
            </w:rPr>
            <w:t>Choose an item.</w:t>
          </w:r>
        </w:p>
      </w:docPartBody>
    </w:docPart>
    <w:docPart>
      <w:docPartPr>
        <w:name w:val="ACE598B0EF6B417AA9DE023225A8B5B0"/>
        <w:category>
          <w:name w:val="General"/>
          <w:gallery w:val="placeholder"/>
        </w:category>
        <w:types>
          <w:type w:val="bbPlcHdr"/>
        </w:types>
        <w:behaviors>
          <w:behavior w:val="content"/>
        </w:behaviors>
        <w:guid w:val="{FF66A33D-8EC7-4A2B-8747-0492F65576C5}"/>
      </w:docPartPr>
      <w:docPartBody>
        <w:p w:rsidR="001B1DB7" w:rsidRDefault="001B1DB7" w:rsidP="001B1DB7">
          <w:pPr>
            <w:pStyle w:val="ACE598B0EF6B417AA9DE023225A8B5B0"/>
          </w:pPr>
          <w:r w:rsidRPr="002231BF">
            <w:rPr>
              <w:rStyle w:val="PlaceholderText"/>
            </w:rPr>
            <w:t>Choose an item.</w:t>
          </w:r>
        </w:p>
      </w:docPartBody>
    </w:docPart>
    <w:docPart>
      <w:docPartPr>
        <w:name w:val="8486B81206F544E181F7E5DE59A169FB"/>
        <w:category>
          <w:name w:val="General"/>
          <w:gallery w:val="placeholder"/>
        </w:category>
        <w:types>
          <w:type w:val="bbPlcHdr"/>
        </w:types>
        <w:behaviors>
          <w:behavior w:val="content"/>
        </w:behaviors>
        <w:guid w:val="{7F50DE69-8493-42DA-93BD-BD2F60F668C2}"/>
      </w:docPartPr>
      <w:docPartBody>
        <w:p w:rsidR="008A31FC" w:rsidRDefault="003E3CCC" w:rsidP="003E3CCC">
          <w:pPr>
            <w:pStyle w:val="8486B81206F544E181F7E5DE59A169FB"/>
          </w:pPr>
          <w:r w:rsidRPr="002231BF">
            <w:rPr>
              <w:rStyle w:val="PlaceholderText"/>
            </w:rPr>
            <w:t>Choose an item.</w:t>
          </w:r>
        </w:p>
      </w:docPartBody>
    </w:docPart>
    <w:docPart>
      <w:docPartPr>
        <w:name w:val="5F56CC3D006D4C63BB1ECFA18357116E"/>
        <w:category>
          <w:name w:val="General"/>
          <w:gallery w:val="placeholder"/>
        </w:category>
        <w:types>
          <w:type w:val="bbPlcHdr"/>
        </w:types>
        <w:behaviors>
          <w:behavior w:val="content"/>
        </w:behaviors>
        <w:guid w:val="{52A80A6B-782A-47DA-AE4C-A24A2D207433}"/>
      </w:docPartPr>
      <w:docPartBody>
        <w:p w:rsidR="008A31FC" w:rsidRDefault="003E3CCC" w:rsidP="003E3CCC">
          <w:pPr>
            <w:pStyle w:val="5F56CC3D006D4C63BB1ECFA18357116E"/>
          </w:pPr>
          <w:r w:rsidRPr="002231BF">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0ADEF92F-B230-4482-928E-CE4196559369}"/>
      </w:docPartPr>
      <w:docPartBody>
        <w:p w:rsidR="008A31FC" w:rsidRDefault="003E3CCC">
          <w:r w:rsidRPr="00857586">
            <w:rPr>
              <w:rStyle w:val="PlaceholderText"/>
            </w:rPr>
            <w:t>Click or tap here to enter text.</w:t>
          </w:r>
        </w:p>
      </w:docPartBody>
    </w:docPart>
    <w:docPart>
      <w:docPartPr>
        <w:name w:val="4F69D6E94D2F473B9F6BF8A787D57FB3"/>
        <w:category>
          <w:name w:val="General"/>
          <w:gallery w:val="placeholder"/>
        </w:category>
        <w:types>
          <w:type w:val="bbPlcHdr"/>
        </w:types>
        <w:behaviors>
          <w:behavior w:val="content"/>
        </w:behaviors>
        <w:guid w:val="{B0E511F0-0A2D-4735-8400-3BBDE1AEBCFD}"/>
      </w:docPartPr>
      <w:docPartBody>
        <w:p w:rsidR="00C2692A" w:rsidRDefault="00744A9E" w:rsidP="00744A9E">
          <w:pPr>
            <w:pStyle w:val="4F69D6E94D2F473B9F6BF8A787D57FB3"/>
          </w:pPr>
          <w:r w:rsidRPr="002231BF">
            <w:rPr>
              <w:rStyle w:val="PlaceholderText"/>
            </w:rPr>
            <w:t>Choose an item.</w:t>
          </w:r>
        </w:p>
      </w:docPartBody>
    </w:docPart>
    <w:docPart>
      <w:docPartPr>
        <w:name w:val="EB92A39898E54E8AA2EA56E497319C6A"/>
        <w:category>
          <w:name w:val="General"/>
          <w:gallery w:val="placeholder"/>
        </w:category>
        <w:types>
          <w:type w:val="bbPlcHdr"/>
        </w:types>
        <w:behaviors>
          <w:behavior w:val="content"/>
        </w:behaviors>
        <w:guid w:val="{71111F95-D106-4F12-8DCF-8745B8418E04}"/>
      </w:docPartPr>
      <w:docPartBody>
        <w:p w:rsidR="00C1214A" w:rsidRDefault="00A103CC" w:rsidP="00A103CC">
          <w:pPr>
            <w:pStyle w:val="EB92A39898E54E8AA2EA56E497319C6A"/>
          </w:pPr>
          <w:r w:rsidRPr="002231BF">
            <w:rPr>
              <w:rStyle w:val="PlaceholderText"/>
            </w:rPr>
            <w:t>Choose an item.</w:t>
          </w:r>
        </w:p>
      </w:docPartBody>
    </w:docPart>
    <w:docPart>
      <w:docPartPr>
        <w:name w:val="7F57E981F633422BB58801D9EEE17A26"/>
        <w:category>
          <w:name w:val="General"/>
          <w:gallery w:val="placeholder"/>
        </w:category>
        <w:types>
          <w:type w:val="bbPlcHdr"/>
        </w:types>
        <w:behaviors>
          <w:behavior w:val="content"/>
        </w:behaviors>
        <w:guid w:val="{90E654E3-4BA2-4428-9568-E8D58CBD36E2}"/>
      </w:docPartPr>
      <w:docPartBody>
        <w:p w:rsidR="004B52DE" w:rsidRDefault="0066098C" w:rsidP="0066098C">
          <w:pPr>
            <w:pStyle w:val="7F57E981F633422BB58801D9EEE17A26"/>
          </w:pPr>
          <w:r w:rsidRPr="00312DDD">
            <w:rPr>
              <w:rStyle w:val="PlaceholderText"/>
            </w:rPr>
            <w:t>Choose an item.</w:t>
          </w:r>
        </w:p>
      </w:docPartBody>
    </w:docPart>
    <w:docPart>
      <w:docPartPr>
        <w:name w:val="1FCCC4E17AB84C738E5A69D09C24ACE4"/>
        <w:category>
          <w:name w:val="General"/>
          <w:gallery w:val="placeholder"/>
        </w:category>
        <w:types>
          <w:type w:val="bbPlcHdr"/>
        </w:types>
        <w:behaviors>
          <w:behavior w:val="content"/>
        </w:behaviors>
        <w:guid w:val="{CE138EED-C66D-4953-B074-2BA80BA88EF0}"/>
      </w:docPartPr>
      <w:docPartBody>
        <w:p w:rsidR="004B52DE" w:rsidRDefault="0066098C" w:rsidP="0066098C">
          <w:pPr>
            <w:pStyle w:val="1FCCC4E17AB84C738E5A69D09C24ACE4"/>
          </w:pPr>
          <w:r w:rsidRPr="0084314B">
            <w:rPr>
              <w:rStyle w:val="PlaceholderText"/>
            </w:rPr>
            <w:t>Choose an item.</w:t>
          </w:r>
        </w:p>
      </w:docPartBody>
    </w:docPart>
    <w:docPart>
      <w:docPartPr>
        <w:name w:val="9CBE6D8CC7A6499F8947160059EDC9B6"/>
        <w:category>
          <w:name w:val="General"/>
          <w:gallery w:val="placeholder"/>
        </w:category>
        <w:types>
          <w:type w:val="bbPlcHdr"/>
        </w:types>
        <w:behaviors>
          <w:behavior w:val="content"/>
        </w:behaviors>
        <w:guid w:val="{82F179E9-AA36-4515-92F0-0F0CBBBD7A9B}"/>
      </w:docPartPr>
      <w:docPartBody>
        <w:p w:rsidR="004B52DE" w:rsidRDefault="0066098C" w:rsidP="0066098C">
          <w:pPr>
            <w:pStyle w:val="9CBE6D8CC7A6499F8947160059EDC9B6"/>
          </w:pPr>
          <w:r w:rsidRPr="00DB6BD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8D"/>
    <w:rsid w:val="00053612"/>
    <w:rsid w:val="000A0B99"/>
    <w:rsid w:val="000A5AFF"/>
    <w:rsid w:val="000E1FC2"/>
    <w:rsid w:val="000E533A"/>
    <w:rsid w:val="00101256"/>
    <w:rsid w:val="00163C76"/>
    <w:rsid w:val="001B1DB7"/>
    <w:rsid w:val="001C6EAE"/>
    <w:rsid w:val="0024378D"/>
    <w:rsid w:val="0025504D"/>
    <w:rsid w:val="00292B79"/>
    <w:rsid w:val="002C5E1E"/>
    <w:rsid w:val="002E0181"/>
    <w:rsid w:val="0030040A"/>
    <w:rsid w:val="0034729F"/>
    <w:rsid w:val="00392BB7"/>
    <w:rsid w:val="003E3CCC"/>
    <w:rsid w:val="00414B4C"/>
    <w:rsid w:val="0044042B"/>
    <w:rsid w:val="004718A5"/>
    <w:rsid w:val="004B52DE"/>
    <w:rsid w:val="00513562"/>
    <w:rsid w:val="0058388A"/>
    <w:rsid w:val="00587E0A"/>
    <w:rsid w:val="005C5439"/>
    <w:rsid w:val="005F1F4C"/>
    <w:rsid w:val="00610598"/>
    <w:rsid w:val="00610D35"/>
    <w:rsid w:val="0064135D"/>
    <w:rsid w:val="006443F3"/>
    <w:rsid w:val="0066098C"/>
    <w:rsid w:val="006703AC"/>
    <w:rsid w:val="006A244B"/>
    <w:rsid w:val="006F4777"/>
    <w:rsid w:val="00744A9E"/>
    <w:rsid w:val="0084672F"/>
    <w:rsid w:val="00847AB0"/>
    <w:rsid w:val="008A31FC"/>
    <w:rsid w:val="008C3736"/>
    <w:rsid w:val="009603B2"/>
    <w:rsid w:val="009B3C23"/>
    <w:rsid w:val="009C106F"/>
    <w:rsid w:val="009E7D2A"/>
    <w:rsid w:val="00A03D5E"/>
    <w:rsid w:val="00A103CC"/>
    <w:rsid w:val="00AE53E3"/>
    <w:rsid w:val="00B32E55"/>
    <w:rsid w:val="00B61F44"/>
    <w:rsid w:val="00B9718A"/>
    <w:rsid w:val="00C07F71"/>
    <w:rsid w:val="00C1214A"/>
    <w:rsid w:val="00C2692A"/>
    <w:rsid w:val="00C40313"/>
    <w:rsid w:val="00C54238"/>
    <w:rsid w:val="00CC63F7"/>
    <w:rsid w:val="00CD5437"/>
    <w:rsid w:val="00D035E0"/>
    <w:rsid w:val="00D57FB3"/>
    <w:rsid w:val="00E002A5"/>
    <w:rsid w:val="00E06F99"/>
    <w:rsid w:val="00EF4045"/>
    <w:rsid w:val="00F72F57"/>
    <w:rsid w:val="00FE11AF"/>
    <w:rsid w:val="00FE61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098C"/>
    <w:rPr>
      <w:color w:val="808080"/>
    </w:rPr>
  </w:style>
  <w:style w:type="paragraph" w:customStyle="1" w:styleId="8BCB4FBEA4F643568C4BD6AC71F3EF25">
    <w:name w:val="8BCB4FBEA4F643568C4BD6AC71F3EF25"/>
    <w:rsid w:val="0024378D"/>
  </w:style>
  <w:style w:type="paragraph" w:customStyle="1" w:styleId="8001BD0304184C51896379F6CFA018C8">
    <w:name w:val="8001BD0304184C51896379F6CFA018C8"/>
    <w:rsid w:val="0024378D"/>
  </w:style>
  <w:style w:type="paragraph" w:customStyle="1" w:styleId="0008643DA1A5474D828CEE01FCB8F6FD">
    <w:name w:val="0008643DA1A5474D828CEE01FCB8F6FD"/>
    <w:rsid w:val="0024378D"/>
  </w:style>
  <w:style w:type="paragraph" w:customStyle="1" w:styleId="5EA2A642AF9842E2B86C5D822FD2BE6E">
    <w:name w:val="5EA2A642AF9842E2B86C5D822FD2BE6E"/>
    <w:rsid w:val="001B1DB7"/>
  </w:style>
  <w:style w:type="paragraph" w:customStyle="1" w:styleId="ACE598B0EF6B417AA9DE023225A8B5B0">
    <w:name w:val="ACE598B0EF6B417AA9DE023225A8B5B0"/>
    <w:rsid w:val="001B1DB7"/>
  </w:style>
  <w:style w:type="paragraph" w:customStyle="1" w:styleId="8486B81206F544E181F7E5DE59A169FB">
    <w:name w:val="8486B81206F544E181F7E5DE59A169FB"/>
    <w:rsid w:val="003E3CCC"/>
  </w:style>
  <w:style w:type="paragraph" w:customStyle="1" w:styleId="5F56CC3D006D4C63BB1ECFA18357116E">
    <w:name w:val="5F56CC3D006D4C63BB1ECFA18357116E"/>
    <w:rsid w:val="003E3CCC"/>
  </w:style>
  <w:style w:type="paragraph" w:customStyle="1" w:styleId="4F69D6E94D2F473B9F6BF8A787D57FB3">
    <w:name w:val="4F69D6E94D2F473B9F6BF8A787D57FB3"/>
    <w:rsid w:val="00744A9E"/>
  </w:style>
  <w:style w:type="paragraph" w:customStyle="1" w:styleId="EB92A39898E54E8AA2EA56E497319C6A">
    <w:name w:val="EB92A39898E54E8AA2EA56E497319C6A"/>
    <w:rsid w:val="00A103CC"/>
  </w:style>
  <w:style w:type="paragraph" w:customStyle="1" w:styleId="7F57E981F633422BB58801D9EEE17A26">
    <w:name w:val="7F57E981F633422BB58801D9EEE17A26"/>
    <w:rsid w:val="0066098C"/>
  </w:style>
  <w:style w:type="paragraph" w:customStyle="1" w:styleId="1FCCC4E17AB84C738E5A69D09C24ACE4">
    <w:name w:val="1FCCC4E17AB84C738E5A69D09C24ACE4"/>
    <w:rsid w:val="0066098C"/>
  </w:style>
  <w:style w:type="paragraph" w:customStyle="1" w:styleId="9CBE6D8CC7A6499F8947160059EDC9B6">
    <w:name w:val="9CBE6D8CC7A6499F8947160059EDC9B6"/>
    <w:rsid w:val="006609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2128c4-f674-4c42-96f6-ed43ba0bdec1">
      <Terms xmlns="http://schemas.microsoft.com/office/infopath/2007/PartnerControls"/>
    </lcf76f155ced4ddcb4097134ff3c332f>
    <TaxCatchAll xmlns="a7b23ee6-b812-4d8e-8ede-424db9a53fe2" xsi:nil="true"/>
    <Notes xmlns="792128c4-f674-4c42-96f6-ed43ba0bdec1" xsi:nil="true"/>
    <Details xmlns="792128c4-f674-4c42-96f6-ed43ba0bde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3E3149BF41F0946A9DF299E65E55884" ma:contentTypeVersion="17" ma:contentTypeDescription="Create a new document." ma:contentTypeScope="" ma:versionID="5222cae4b6cc7b44e0365be68dd5e6ec">
  <xsd:schema xmlns:xsd="http://www.w3.org/2001/XMLSchema" xmlns:xs="http://www.w3.org/2001/XMLSchema" xmlns:p="http://schemas.microsoft.com/office/2006/metadata/properties" xmlns:ns2="792128c4-f674-4c42-96f6-ed43ba0bdec1" xmlns:ns3="a7b23ee6-b812-4d8e-8ede-424db9a53fe2" targetNamespace="http://schemas.microsoft.com/office/2006/metadata/properties" ma:root="true" ma:fieldsID="f02d19c0eb0085a7ae51b709a0e631f1" ns2:_="" ns3:_="">
    <xsd:import namespace="792128c4-f674-4c42-96f6-ed43ba0bdec1"/>
    <xsd:import namespace="a7b23ee6-b812-4d8e-8ede-424db9a53f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Details" minOccurs="0"/>
                <xsd:element ref="ns2:lcf76f155ced4ddcb4097134ff3c332f" minOccurs="0"/>
                <xsd:element ref="ns3:TaxCatchAll" minOccurs="0"/>
                <xsd:element ref="ns2:MediaServiceLocation" minOccurs="0"/>
                <xsd:element ref="ns2:MediaServiceOC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128c4-f674-4c42-96f6-ed43ba0bd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Details" ma:index="18" nillable="true" ma:displayName="Details" ma:description="Description of Contents" ma:format="Dropdown" ma:internalName="Details">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0af734b-5873-4c36-b124-d50d2f36bcc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Notes" ma:index="2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b23ee6-b812-4d8e-8ede-424db9a53fe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4535063-4ec6-44be-87f5-61f70653e85f}" ma:internalName="TaxCatchAll" ma:showField="CatchAllData" ma:web="a7b23ee6-b812-4d8e-8ede-424db9a53f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C3EE2-740E-4553-BCB6-29B48A5DFE4B}">
  <ds:schemaRefs>
    <ds:schemaRef ds:uri="http://schemas.openxmlformats.org/officeDocument/2006/bibliography"/>
  </ds:schemaRefs>
</ds:datastoreItem>
</file>

<file path=customXml/itemProps2.xml><?xml version="1.0" encoding="utf-8"?>
<ds:datastoreItem xmlns:ds="http://schemas.openxmlformats.org/officeDocument/2006/customXml" ds:itemID="{B88E130D-306B-4B51-8821-151DD2412171}">
  <ds:schemaRefs>
    <ds:schemaRef ds:uri="http://schemas.microsoft.com/office/2006/metadata/properties"/>
    <ds:schemaRef ds:uri="http://schemas.microsoft.com/office/infopath/2007/PartnerControls"/>
    <ds:schemaRef ds:uri="792128c4-f674-4c42-96f6-ed43ba0bdec1"/>
    <ds:schemaRef ds:uri="a7b23ee6-b812-4d8e-8ede-424db9a53fe2"/>
  </ds:schemaRefs>
</ds:datastoreItem>
</file>

<file path=customXml/itemProps3.xml><?xml version="1.0" encoding="utf-8"?>
<ds:datastoreItem xmlns:ds="http://schemas.openxmlformats.org/officeDocument/2006/customXml" ds:itemID="{55D7DCE1-6FCF-4650-9F60-C891727CFD25}">
  <ds:schemaRefs>
    <ds:schemaRef ds:uri="http://schemas.microsoft.com/sharepoint/v3/contenttype/forms"/>
  </ds:schemaRefs>
</ds:datastoreItem>
</file>

<file path=customXml/itemProps4.xml><?xml version="1.0" encoding="utf-8"?>
<ds:datastoreItem xmlns:ds="http://schemas.openxmlformats.org/officeDocument/2006/customXml" ds:itemID="{13B1D113-370F-4287-BBF3-5B5125129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128c4-f674-4c42-96f6-ed43ba0bdec1"/>
    <ds:schemaRef ds:uri="a7b23ee6-b812-4d8e-8ede-424db9a53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bf2d61-1571-4753-8ea5-14accb426be7}" enabled="0" method="" siteId="{a7bf2d61-1571-4753-8ea5-14accb426be7}" removed="1"/>
</clbl:labelList>
</file>

<file path=docProps/app.xml><?xml version="1.0" encoding="utf-8"?>
<Properties xmlns="http://schemas.openxmlformats.org/officeDocument/2006/extended-properties" xmlns:vt="http://schemas.openxmlformats.org/officeDocument/2006/docPropsVTypes">
  <Template>Normal</Template>
  <TotalTime>45</TotalTime>
  <Pages>5</Pages>
  <Words>1289</Words>
  <Characters>7351</Characters>
  <Application>Microsoft Office Word</Application>
  <DocSecurity>0</DocSecurity>
  <Lines>61</Lines>
  <Paragraphs>17</Paragraphs>
  <ScaleCrop>false</ScaleCrop>
  <Company>City of Gloucester</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 Department</dc:creator>
  <cp:lastModifiedBy>Jennifer N Smith</cp:lastModifiedBy>
  <cp:revision>36</cp:revision>
  <cp:lastPrinted>2023-10-26T03:32:00Z</cp:lastPrinted>
  <dcterms:created xsi:type="dcterms:W3CDTF">2025-11-06T20:15:00Z</dcterms:created>
  <dcterms:modified xsi:type="dcterms:W3CDTF">2026-09-15T18:37:00Z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2020-04-23T00:00:00Z</vt:filetime>
  </property>
  <property fmtid="{D5CDD505-2E9C-101B-9397-08002B2CF9AE}" pid="3" name="Creator">
    <vt:lpwstr>Acrobat PDFMaker 15 for Word</vt:lpwstr>
  </property>
  <property fmtid="{D5CDD505-2E9C-101B-9397-08002B2CF9AE}" pid="4" name="LastSaved">
    <vt:filetime>2023-03-02T00:00:00Z</vt:filetime>
  </property>
  <property fmtid="{D5CDD505-2E9C-101B-9397-08002B2CF9AE}" pid="5" name="Producer">
    <vt:lpwstr>Adobe PDF Library 15.0</vt:lpwstr>
  </property>
  <property fmtid="{D5CDD505-2E9C-101B-9397-08002B2CF9AE}" pid="6" name="SourceModified">
    <vt:lpwstr>D:20190827184333</vt:lpwstr>
  </property>
  <property fmtid="{D5CDD505-2E9C-101B-9397-08002B2CF9AE}" pid="7" name="ContentTypeId">
    <vt:lpwstr>0x01010033E3149BF41F0946A9DF299E65E55884</vt:lpwstr>
  </property>
  <property fmtid="{D5CDD505-2E9C-101B-9397-08002B2CF9AE}" pid="8" name="MediaServiceImageTags">
    <vt:lpwstr/>
  </property>
</Properties>
</file>